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14130C" w:rsidRDefault="0014130C" w:rsidP="00B5398C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A81555">
        <w:rPr>
          <w:sz w:val="24"/>
          <w:szCs w:val="24"/>
        </w:rPr>
        <w:t>57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A81555">
        <w:rPr>
          <w:sz w:val="24"/>
          <w:szCs w:val="24"/>
        </w:rPr>
        <w:t>29</w:t>
      </w:r>
      <w:r w:rsidR="00AA38C6" w:rsidRPr="00C4221A">
        <w:rPr>
          <w:sz w:val="24"/>
          <w:szCs w:val="24"/>
        </w:rPr>
        <w:t>.</w:t>
      </w:r>
      <w:r w:rsidR="000908D4" w:rsidRPr="00C4221A">
        <w:rPr>
          <w:sz w:val="24"/>
          <w:szCs w:val="24"/>
        </w:rPr>
        <w:t>0</w:t>
      </w:r>
      <w:r w:rsidR="00AD7D78">
        <w:rPr>
          <w:sz w:val="24"/>
          <w:szCs w:val="24"/>
        </w:rPr>
        <w:t>8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C4221A" w:rsidRPr="00C4221A" w:rsidRDefault="00C4221A" w:rsidP="00C4221A">
      <w:pPr>
        <w:ind w:left="-284"/>
        <w:jc w:val="center"/>
        <w:rPr>
          <w:sz w:val="24"/>
          <w:szCs w:val="24"/>
        </w:rPr>
      </w:pPr>
    </w:p>
    <w:p w:rsidR="00C4221A" w:rsidRPr="00D31F80" w:rsidRDefault="00C4221A" w:rsidP="00C4221A">
      <w:pPr>
        <w:ind w:left="-284"/>
        <w:jc w:val="center"/>
        <w:rPr>
          <w:b/>
          <w:sz w:val="24"/>
          <w:szCs w:val="24"/>
        </w:rPr>
      </w:pPr>
      <w:r w:rsidRPr="00D31F80">
        <w:rPr>
          <w:b/>
          <w:sz w:val="24"/>
          <w:szCs w:val="24"/>
        </w:rPr>
        <w:t>1.Доходы</w:t>
      </w:r>
    </w:p>
    <w:p w:rsidR="00D43A19" w:rsidRDefault="00D43A19" w:rsidP="00D43A19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  <w:r w:rsidRPr="000B61BE">
        <w:rPr>
          <w:color w:val="000000"/>
          <w:sz w:val="24"/>
          <w:szCs w:val="24"/>
        </w:rPr>
        <w:t xml:space="preserve">Внесение изменений </w:t>
      </w:r>
      <w:r w:rsidRPr="000B61BE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доходную</w:t>
      </w:r>
      <w:r w:rsidRPr="000B61BE">
        <w:rPr>
          <w:b/>
          <w:color w:val="000000"/>
          <w:sz w:val="24"/>
          <w:szCs w:val="24"/>
        </w:rPr>
        <w:t xml:space="preserve"> часть бюджета</w:t>
      </w:r>
      <w:r>
        <w:rPr>
          <w:color w:val="000000"/>
          <w:sz w:val="24"/>
          <w:szCs w:val="24"/>
        </w:rPr>
        <w:t xml:space="preserve">  на 201</w:t>
      </w:r>
      <w:r w:rsidR="00B22207">
        <w:rPr>
          <w:color w:val="000000"/>
          <w:sz w:val="24"/>
          <w:szCs w:val="24"/>
        </w:rPr>
        <w:t>3</w:t>
      </w:r>
      <w:r w:rsidRPr="000B61BE">
        <w:rPr>
          <w:color w:val="000000"/>
          <w:sz w:val="24"/>
          <w:szCs w:val="24"/>
        </w:rPr>
        <w:t xml:space="preserve"> год</w:t>
      </w:r>
      <w:r w:rsidR="00161548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</w:p>
    <w:p w:rsidR="00344684" w:rsidRDefault="003E75F3" w:rsidP="00B5398C">
      <w:pPr>
        <w:numPr>
          <w:ilvl w:val="1"/>
          <w:numId w:val="9"/>
        </w:numPr>
        <w:rPr>
          <w:color w:val="000000"/>
          <w:sz w:val="24"/>
          <w:szCs w:val="24"/>
        </w:rPr>
      </w:pPr>
      <w:r>
        <w:rPr>
          <w:sz w:val="22"/>
          <w:szCs w:val="22"/>
        </w:rPr>
        <w:t>На основании областного закона от 23.07.2013 №1137-ЗС о</w:t>
      </w:r>
      <w:r w:rsidR="00344684" w:rsidRPr="00D64FBF">
        <w:rPr>
          <w:sz w:val="22"/>
          <w:szCs w:val="22"/>
        </w:rPr>
        <w:t>бщий объем поступлений доходов бюджета Пе</w:t>
      </w:r>
      <w:r w:rsidR="00344684" w:rsidRPr="00D64FBF">
        <w:rPr>
          <w:sz w:val="22"/>
          <w:szCs w:val="22"/>
        </w:rPr>
        <w:t>р</w:t>
      </w:r>
      <w:r w:rsidR="00344684" w:rsidRPr="00D64FBF">
        <w:rPr>
          <w:sz w:val="22"/>
          <w:szCs w:val="22"/>
        </w:rPr>
        <w:t>вомайского сельского поселения Миллеровского района на 201</w:t>
      </w:r>
      <w:r w:rsidR="00C93C0C">
        <w:rPr>
          <w:sz w:val="22"/>
          <w:szCs w:val="22"/>
        </w:rPr>
        <w:t>3 год уменьшен в сумме 460,1</w:t>
      </w:r>
      <w:r w:rsidR="00344684" w:rsidRPr="00D64FBF">
        <w:rPr>
          <w:sz w:val="22"/>
          <w:szCs w:val="22"/>
        </w:rPr>
        <w:t xml:space="preserve"> тыс. рублей:</w:t>
      </w:r>
    </w:p>
    <w:p w:rsidR="008E2014" w:rsidRDefault="00D31F80" w:rsidP="00D31F80">
      <w:pPr>
        <w:tabs>
          <w:tab w:val="left" w:pos="851"/>
          <w:tab w:val="left" w:pos="993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тыс.</w:t>
      </w:r>
      <w:r w:rsidR="00C0463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руб.</w:t>
      </w: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356"/>
        <w:gridCol w:w="2551"/>
      </w:tblGrid>
      <w:tr w:rsidR="009E4F8B" w:rsidRPr="008B05F9" w:rsidTr="00C04633">
        <w:trPr>
          <w:trHeight w:val="427"/>
        </w:trPr>
        <w:tc>
          <w:tcPr>
            <w:tcW w:w="2660" w:type="dxa"/>
            <w:vAlign w:val="center"/>
          </w:tcPr>
          <w:p w:rsidR="009E4F8B" w:rsidRPr="009E4F8B" w:rsidRDefault="009E4F8B" w:rsidP="00661184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Код БК РФ</w:t>
            </w:r>
          </w:p>
        </w:tc>
        <w:tc>
          <w:tcPr>
            <w:tcW w:w="5356" w:type="dxa"/>
            <w:vAlign w:val="center"/>
          </w:tcPr>
          <w:p w:rsidR="009E4F8B" w:rsidRPr="009E4F8B" w:rsidRDefault="009E4F8B" w:rsidP="00661184">
            <w:pPr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551" w:type="dxa"/>
            <w:vAlign w:val="center"/>
          </w:tcPr>
          <w:p w:rsidR="009E4F8B" w:rsidRPr="009E4F8B" w:rsidRDefault="009E4F8B" w:rsidP="009E4F8B">
            <w:pPr>
              <w:ind w:left="56" w:hanging="56"/>
              <w:jc w:val="center"/>
              <w:rPr>
                <w:b/>
                <w:bCs/>
              </w:rPr>
            </w:pPr>
            <w:r w:rsidRPr="009E4F8B">
              <w:rPr>
                <w:b/>
                <w:bCs/>
              </w:rPr>
              <w:t>2013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2 02 04000 00 0000 151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3E75F3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2 02 04999 00 0000 151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-460,1</w:t>
            </w:r>
          </w:p>
        </w:tc>
      </w:tr>
      <w:tr w:rsidR="00C93C0C" w:rsidRPr="008B05F9" w:rsidTr="002D4506">
        <w:trPr>
          <w:trHeight w:val="473"/>
        </w:trPr>
        <w:tc>
          <w:tcPr>
            <w:tcW w:w="2660" w:type="dxa"/>
          </w:tcPr>
          <w:p w:rsidR="00C93C0C" w:rsidRPr="003E75F3" w:rsidRDefault="00C93C0C" w:rsidP="002D4506">
            <w:pPr>
              <w:jc w:val="center"/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2 02 04999 10 0000 151</w:t>
            </w:r>
          </w:p>
        </w:tc>
        <w:tc>
          <w:tcPr>
            <w:tcW w:w="5356" w:type="dxa"/>
          </w:tcPr>
          <w:p w:rsidR="00C93C0C" w:rsidRPr="003E75F3" w:rsidRDefault="00C93C0C" w:rsidP="002D4506">
            <w:pPr>
              <w:rPr>
                <w:sz w:val="22"/>
                <w:szCs w:val="22"/>
              </w:rPr>
            </w:pPr>
            <w:r w:rsidRPr="003E75F3"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51" w:type="dxa"/>
          </w:tcPr>
          <w:p w:rsidR="00C93C0C" w:rsidRPr="003E75F3" w:rsidRDefault="00C06C2C" w:rsidP="003E7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-460,1</w:t>
            </w:r>
          </w:p>
        </w:tc>
      </w:tr>
    </w:tbl>
    <w:p w:rsidR="008E2014" w:rsidRDefault="008E2014" w:rsidP="00D43A19">
      <w:pPr>
        <w:tabs>
          <w:tab w:val="left" w:pos="851"/>
          <w:tab w:val="left" w:pos="993"/>
        </w:tabs>
        <w:rPr>
          <w:color w:val="000000"/>
          <w:sz w:val="24"/>
          <w:szCs w:val="24"/>
        </w:rPr>
      </w:pPr>
    </w:p>
    <w:p w:rsidR="00C4221A" w:rsidRPr="008E2014" w:rsidRDefault="00C4221A" w:rsidP="00C4221A">
      <w:pPr>
        <w:pStyle w:val="2"/>
        <w:ind w:left="2880" w:hanging="2880"/>
        <w:jc w:val="center"/>
        <w:rPr>
          <w:sz w:val="20"/>
        </w:rPr>
      </w:pPr>
      <w:r w:rsidRPr="008E2014">
        <w:rPr>
          <w:sz w:val="20"/>
        </w:rPr>
        <w:t>2. Источники</w:t>
      </w:r>
    </w:p>
    <w:p w:rsidR="00D43A19" w:rsidRPr="008E2014" w:rsidRDefault="00D43A19" w:rsidP="00D43A19"/>
    <w:p w:rsidR="00D43A19" w:rsidRPr="008E2014" w:rsidRDefault="00B5398C" w:rsidP="00D43A19">
      <w:pPr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D43A19" w:rsidRPr="008E2014">
        <w:rPr>
          <w:sz w:val="22"/>
          <w:szCs w:val="22"/>
        </w:rPr>
        <w:t>В приложении  № 2 «Источники финансирования дефицита бюджета Первомайского сельского поселения  Миллеровского района на 2012 год»</w:t>
      </w:r>
    </w:p>
    <w:p w:rsidR="00D43A19" w:rsidRPr="008E2014" w:rsidRDefault="00D43A19" w:rsidP="00D43A19">
      <w:pPr>
        <w:rPr>
          <w:sz w:val="22"/>
          <w:szCs w:val="22"/>
        </w:rPr>
      </w:pPr>
    </w:p>
    <w:p w:rsidR="00E75CB0" w:rsidRDefault="00C4221A" w:rsidP="00C4221A">
      <w:pPr>
        <w:rPr>
          <w:sz w:val="22"/>
          <w:szCs w:val="22"/>
        </w:rPr>
      </w:pPr>
      <w:r w:rsidRPr="008E2014">
        <w:rPr>
          <w:sz w:val="22"/>
          <w:szCs w:val="22"/>
        </w:rPr>
        <w:t>-</w:t>
      </w:r>
      <w:r w:rsidR="008E2014"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по коду  01 05 02 01 10 0000 510           -  </w:t>
      </w:r>
      <w:r w:rsidR="00073335">
        <w:rPr>
          <w:sz w:val="22"/>
          <w:szCs w:val="22"/>
        </w:rPr>
        <w:t xml:space="preserve"> </w:t>
      </w:r>
      <w:r w:rsidR="003E75F3">
        <w:rPr>
          <w:sz w:val="22"/>
          <w:szCs w:val="22"/>
        </w:rPr>
        <w:t>уменьш</w:t>
      </w:r>
      <w:r w:rsidRPr="008E2014">
        <w:rPr>
          <w:sz w:val="22"/>
          <w:szCs w:val="22"/>
        </w:rPr>
        <w:t xml:space="preserve">ены </w:t>
      </w:r>
      <w:r w:rsidR="00073335">
        <w:rPr>
          <w:sz w:val="22"/>
          <w:szCs w:val="22"/>
        </w:rPr>
        <w:t xml:space="preserve"> </w:t>
      </w:r>
      <w:r w:rsidRPr="008E2014">
        <w:rPr>
          <w:sz w:val="22"/>
          <w:szCs w:val="22"/>
        </w:rPr>
        <w:t xml:space="preserve">на  </w:t>
      </w:r>
      <w:r w:rsidR="00C93C0C">
        <w:rPr>
          <w:b/>
          <w:sz w:val="22"/>
          <w:szCs w:val="22"/>
        </w:rPr>
        <w:t>460,1</w:t>
      </w:r>
      <w:r w:rsidRPr="008E2014">
        <w:rPr>
          <w:sz w:val="22"/>
          <w:szCs w:val="22"/>
        </w:rPr>
        <w:t xml:space="preserve"> тыс. руб.</w:t>
      </w:r>
    </w:p>
    <w:p w:rsidR="00073335" w:rsidRPr="00073335" w:rsidRDefault="00073335" w:rsidP="00073335">
      <w:pPr>
        <w:rPr>
          <w:sz w:val="22"/>
          <w:szCs w:val="22"/>
        </w:rPr>
      </w:pPr>
      <w:r w:rsidRPr="00073335">
        <w:rPr>
          <w:sz w:val="22"/>
          <w:szCs w:val="22"/>
        </w:rPr>
        <w:t>-</w:t>
      </w:r>
      <w:r w:rsidR="00B5398C">
        <w:rPr>
          <w:sz w:val="22"/>
          <w:szCs w:val="22"/>
        </w:rPr>
        <w:t xml:space="preserve"> </w:t>
      </w:r>
      <w:r w:rsidRPr="00073335">
        <w:rPr>
          <w:sz w:val="22"/>
          <w:szCs w:val="22"/>
        </w:rPr>
        <w:t xml:space="preserve">по коду  01 05 02 01 </w:t>
      </w:r>
      <w:r>
        <w:rPr>
          <w:sz w:val="22"/>
          <w:szCs w:val="22"/>
        </w:rPr>
        <w:t>1</w:t>
      </w:r>
      <w:r w:rsidR="003E75F3">
        <w:rPr>
          <w:sz w:val="22"/>
          <w:szCs w:val="22"/>
        </w:rPr>
        <w:t>0 0000 610            -   уменьш</w:t>
      </w:r>
      <w:r>
        <w:rPr>
          <w:sz w:val="22"/>
          <w:szCs w:val="22"/>
        </w:rPr>
        <w:t xml:space="preserve">ены </w:t>
      </w:r>
      <w:r w:rsidRPr="00073335">
        <w:rPr>
          <w:sz w:val="22"/>
          <w:szCs w:val="22"/>
        </w:rPr>
        <w:t xml:space="preserve"> на  </w:t>
      </w:r>
      <w:r w:rsidR="00C93C0C">
        <w:rPr>
          <w:b/>
          <w:sz w:val="22"/>
          <w:szCs w:val="22"/>
        </w:rPr>
        <w:t>460,1</w:t>
      </w:r>
      <w:r w:rsidRPr="00073335">
        <w:rPr>
          <w:sz w:val="22"/>
          <w:szCs w:val="22"/>
        </w:rPr>
        <w:t xml:space="preserve"> тыс.руб.</w:t>
      </w:r>
    </w:p>
    <w:p w:rsidR="00073335" w:rsidRDefault="00073335" w:rsidP="00940600">
      <w:pPr>
        <w:pStyle w:val="2"/>
        <w:ind w:left="360" w:firstLine="0"/>
        <w:jc w:val="center"/>
        <w:rPr>
          <w:sz w:val="22"/>
          <w:szCs w:val="22"/>
        </w:rPr>
      </w:pPr>
    </w:p>
    <w:p w:rsidR="00082D1B" w:rsidRDefault="00E75CB0" w:rsidP="00B5398C">
      <w:pPr>
        <w:pStyle w:val="2"/>
        <w:ind w:left="360" w:firstLine="0"/>
        <w:jc w:val="center"/>
        <w:rPr>
          <w:sz w:val="24"/>
          <w:szCs w:val="24"/>
        </w:rPr>
      </w:pPr>
      <w:r w:rsidRPr="00082D1B">
        <w:rPr>
          <w:sz w:val="24"/>
          <w:szCs w:val="24"/>
        </w:rPr>
        <w:t>3</w:t>
      </w:r>
      <w:r w:rsidR="00940600" w:rsidRPr="00082D1B">
        <w:rPr>
          <w:sz w:val="24"/>
          <w:szCs w:val="24"/>
        </w:rPr>
        <w:t>.</w:t>
      </w:r>
      <w:r w:rsidR="006B17C6" w:rsidRPr="00082D1B">
        <w:rPr>
          <w:sz w:val="24"/>
          <w:szCs w:val="24"/>
        </w:rPr>
        <w:t xml:space="preserve"> </w:t>
      </w:r>
      <w:r w:rsidR="00940600" w:rsidRPr="00082D1B">
        <w:rPr>
          <w:sz w:val="24"/>
          <w:szCs w:val="24"/>
        </w:rPr>
        <w:t>Расходы</w:t>
      </w:r>
    </w:p>
    <w:p w:rsidR="00B5398C" w:rsidRPr="00B5398C" w:rsidRDefault="00B5398C" w:rsidP="00B5398C"/>
    <w:p w:rsidR="009E4F8B" w:rsidRDefault="008E2014" w:rsidP="00161548">
      <w:pPr>
        <w:pStyle w:val="a6"/>
        <w:tabs>
          <w:tab w:val="left" w:pos="0"/>
        </w:tabs>
        <w:ind w:firstLine="0"/>
        <w:jc w:val="left"/>
        <w:rPr>
          <w:b/>
          <w:sz w:val="22"/>
          <w:szCs w:val="22"/>
        </w:rPr>
      </w:pPr>
      <w:r w:rsidRPr="00D64FBF">
        <w:rPr>
          <w:sz w:val="22"/>
          <w:szCs w:val="22"/>
        </w:rPr>
        <w:t>3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</w:p>
    <w:p w:rsidR="00C93C0C" w:rsidRPr="008E2014" w:rsidRDefault="00C93C0C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954"/>
        <w:gridCol w:w="1248"/>
        <w:gridCol w:w="2844"/>
        <w:gridCol w:w="1700"/>
        <w:gridCol w:w="2276"/>
      </w:tblGrid>
      <w:tr w:rsidR="00D64FBF" w:rsidRPr="006E0AC9" w:rsidTr="00FE2EB5">
        <w:trPr>
          <w:trHeight w:val="276"/>
        </w:trPr>
        <w:tc>
          <w:tcPr>
            <w:tcW w:w="1009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Глава</w:t>
            </w:r>
          </w:p>
        </w:tc>
        <w:tc>
          <w:tcPr>
            <w:tcW w:w="954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Рз Пр</w:t>
            </w:r>
          </w:p>
        </w:tc>
        <w:tc>
          <w:tcPr>
            <w:tcW w:w="1248" w:type="dxa"/>
            <w:vMerge w:val="restart"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2844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1700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КОСГУ</w:t>
            </w:r>
          </w:p>
        </w:tc>
        <w:tc>
          <w:tcPr>
            <w:tcW w:w="2276" w:type="dxa"/>
            <w:vMerge w:val="restart"/>
            <w:vAlign w:val="center"/>
          </w:tcPr>
          <w:p w:rsidR="00D64FBF" w:rsidRPr="006E0AC9" w:rsidRDefault="00D64FBF" w:rsidP="00FE2EB5">
            <w:pPr>
              <w:jc w:val="center"/>
              <w:rPr>
                <w:sz w:val="22"/>
                <w:szCs w:val="22"/>
              </w:rPr>
            </w:pPr>
            <w:r w:rsidRPr="006E0AC9">
              <w:rPr>
                <w:sz w:val="22"/>
                <w:szCs w:val="22"/>
              </w:rPr>
              <w:t>2013 год</w:t>
            </w:r>
          </w:p>
        </w:tc>
      </w:tr>
      <w:tr w:rsidR="00D64FBF" w:rsidRPr="006E0AC9" w:rsidTr="00FE2EB5">
        <w:trPr>
          <w:trHeight w:val="276"/>
        </w:trPr>
        <w:tc>
          <w:tcPr>
            <w:tcW w:w="1009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54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44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6" w:type="dxa"/>
            <w:vMerge/>
          </w:tcPr>
          <w:p w:rsidR="00D64FBF" w:rsidRPr="006E0AC9" w:rsidRDefault="00D64FBF" w:rsidP="00FE2EB5">
            <w:pPr>
              <w:jc w:val="both"/>
              <w:rPr>
                <w:sz w:val="22"/>
                <w:szCs w:val="22"/>
              </w:rPr>
            </w:pPr>
          </w:p>
        </w:tc>
      </w:tr>
    </w:tbl>
    <w:p w:rsidR="008E2014" w:rsidRPr="008E2014" w:rsidRDefault="008E2014" w:rsidP="00161548">
      <w:pPr>
        <w:pStyle w:val="a6"/>
        <w:tabs>
          <w:tab w:val="left" w:pos="0"/>
        </w:tabs>
        <w:ind w:firstLine="0"/>
        <w:jc w:val="left"/>
        <w:rPr>
          <w:sz w:val="20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55"/>
        <w:gridCol w:w="1700"/>
        <w:gridCol w:w="2276"/>
      </w:tblGrid>
      <w:tr w:rsidR="00C93C0C" w:rsidRPr="006E0AC9" w:rsidTr="008E2014">
        <w:tc>
          <w:tcPr>
            <w:tcW w:w="6055" w:type="dxa"/>
          </w:tcPr>
          <w:p w:rsidR="00C93C0C" w:rsidRPr="00B40AAD" w:rsidRDefault="00C93C0C" w:rsidP="002D4506">
            <w:pPr>
              <w:rPr>
                <w:b/>
                <w:bCs/>
                <w:sz w:val="22"/>
                <w:szCs w:val="22"/>
              </w:rPr>
            </w:pPr>
            <w:r w:rsidRPr="00B40AAD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700" w:type="dxa"/>
          </w:tcPr>
          <w:p w:rsidR="00C93C0C" w:rsidRPr="00B40AAD" w:rsidRDefault="00C93C0C" w:rsidP="007345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325646" w:rsidRDefault="00C06C2C" w:rsidP="00260827">
            <w:pPr>
              <w:jc w:val="center"/>
              <w:rPr>
                <w:sz w:val="22"/>
                <w:szCs w:val="22"/>
              </w:rPr>
            </w:pPr>
            <w:r w:rsidRPr="00325646">
              <w:rPr>
                <w:sz w:val="22"/>
                <w:szCs w:val="22"/>
              </w:rPr>
              <w:t>-460,1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325646" w:rsidRDefault="00C06C2C" w:rsidP="00597313">
            <w:pPr>
              <w:jc w:val="center"/>
              <w:rPr>
                <w:sz w:val="22"/>
                <w:szCs w:val="22"/>
              </w:rPr>
            </w:pPr>
            <w:r w:rsidRPr="00325646">
              <w:rPr>
                <w:sz w:val="22"/>
                <w:szCs w:val="22"/>
              </w:rPr>
              <w:t>-25,8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Резервные фонды муниципальных образований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Pr="00325646" w:rsidRDefault="00C06C2C" w:rsidP="00C93C0C">
            <w:pPr>
              <w:jc w:val="center"/>
            </w:pPr>
            <w:r w:rsidRPr="00325646">
              <w:t>-25,8</w:t>
            </w:r>
          </w:p>
        </w:tc>
      </w:tr>
      <w:tr w:rsidR="00C06C2C" w:rsidRPr="006E0AC9" w:rsidTr="008E2014">
        <w:tc>
          <w:tcPr>
            <w:tcW w:w="6055" w:type="dxa"/>
          </w:tcPr>
          <w:p w:rsidR="00C06C2C" w:rsidRPr="00C93C0C" w:rsidRDefault="00C06C2C" w:rsidP="00C06C2C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951 0502 0700500 411</w:t>
            </w:r>
          </w:p>
        </w:tc>
        <w:tc>
          <w:tcPr>
            <w:tcW w:w="1700" w:type="dxa"/>
          </w:tcPr>
          <w:p w:rsidR="00C06C2C" w:rsidRPr="006E0AC9" w:rsidRDefault="00C06C2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06C2C" w:rsidRPr="00325646" w:rsidRDefault="00C06C2C" w:rsidP="00C93C0C">
            <w:pPr>
              <w:jc w:val="center"/>
              <w:rPr>
                <w:sz w:val="22"/>
                <w:szCs w:val="22"/>
              </w:rPr>
            </w:pPr>
            <w:r w:rsidRPr="00325646">
              <w:rPr>
                <w:sz w:val="22"/>
                <w:szCs w:val="22"/>
              </w:rPr>
              <w:t>-25,8</w:t>
            </w:r>
          </w:p>
        </w:tc>
      </w:tr>
      <w:tr w:rsidR="00C93C0C" w:rsidRPr="006E0AC9" w:rsidTr="002D4506">
        <w:tc>
          <w:tcPr>
            <w:tcW w:w="6055" w:type="dxa"/>
            <w:vAlign w:val="center"/>
          </w:tcPr>
          <w:p w:rsidR="00C93C0C" w:rsidRPr="00C93C0C" w:rsidRDefault="00C93C0C" w:rsidP="002D4506">
            <w:pPr>
              <w:rPr>
                <w:color w:val="FF0000"/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Бюджетные инвестиции в объекты государственной (мун</w:t>
            </w:r>
            <w:r w:rsidRPr="00C93C0C">
              <w:rPr>
                <w:sz w:val="22"/>
                <w:szCs w:val="22"/>
              </w:rPr>
              <w:t>и</w:t>
            </w:r>
            <w:r w:rsidRPr="00C93C0C">
              <w:rPr>
                <w:sz w:val="22"/>
                <w:szCs w:val="22"/>
              </w:rPr>
              <w:t>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700" w:type="dxa"/>
          </w:tcPr>
          <w:p w:rsidR="00C93C0C" w:rsidRPr="006E0AC9" w:rsidRDefault="00C06C2C" w:rsidP="007345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76" w:type="dxa"/>
          </w:tcPr>
          <w:p w:rsidR="00C93C0C" w:rsidRPr="00325646" w:rsidRDefault="00C06C2C" w:rsidP="00C93C0C">
            <w:pPr>
              <w:jc w:val="center"/>
            </w:pPr>
            <w:r w:rsidRPr="00325646">
              <w:t>-25,8</w:t>
            </w:r>
          </w:p>
        </w:tc>
      </w:tr>
      <w:tr w:rsidR="00C93C0C" w:rsidRPr="006E0AC9" w:rsidTr="008E2014">
        <w:tc>
          <w:tcPr>
            <w:tcW w:w="6055" w:type="dxa"/>
          </w:tcPr>
          <w:p w:rsidR="00C93C0C" w:rsidRPr="00C93C0C" w:rsidRDefault="00C93C0C" w:rsidP="00C93C0C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Федеральные целевые программы</w:t>
            </w:r>
          </w:p>
        </w:tc>
        <w:tc>
          <w:tcPr>
            <w:tcW w:w="1700" w:type="dxa"/>
          </w:tcPr>
          <w:p w:rsidR="00C93C0C" w:rsidRPr="006E0AC9" w:rsidRDefault="00C93C0C" w:rsidP="007345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93C0C" w:rsidRDefault="002A3EF6" w:rsidP="00597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E6796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 w:rsidRPr="00C93C0C">
              <w:rPr>
                <w:bCs/>
                <w:sz w:val="22"/>
                <w:szCs w:val="22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2A3EF6" w:rsidP="00CE6796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CE6796"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 w:rsidRPr="00C93C0C">
              <w:rPr>
                <w:bCs/>
                <w:sz w:val="22"/>
                <w:szCs w:val="22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2A3EF6" w:rsidP="00CE6796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CE6796"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8E2014">
        <w:tc>
          <w:tcPr>
            <w:tcW w:w="6055" w:type="dxa"/>
          </w:tcPr>
          <w:p w:rsidR="00CE6796" w:rsidRPr="00C93C0C" w:rsidRDefault="00CE6796" w:rsidP="002D450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951 0502 1001199 411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</w:tcPr>
          <w:p w:rsidR="00CE6796" w:rsidRDefault="002A3EF6" w:rsidP="00CE6796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CE6796" w:rsidRPr="00AA50D8">
              <w:rPr>
                <w:sz w:val="22"/>
                <w:szCs w:val="22"/>
              </w:rPr>
              <w:t>434,3</w:t>
            </w:r>
          </w:p>
        </w:tc>
      </w:tr>
      <w:tr w:rsidR="00CE6796" w:rsidRPr="006E0AC9" w:rsidTr="002D4506">
        <w:tc>
          <w:tcPr>
            <w:tcW w:w="6055" w:type="dxa"/>
            <w:vAlign w:val="bottom"/>
          </w:tcPr>
          <w:p w:rsidR="00CE6796" w:rsidRPr="00C93C0C" w:rsidRDefault="00CE6796" w:rsidP="002D4506">
            <w:pPr>
              <w:rPr>
                <w:sz w:val="22"/>
                <w:szCs w:val="22"/>
              </w:rPr>
            </w:pPr>
            <w:r w:rsidRPr="00C93C0C">
              <w:rPr>
                <w:sz w:val="22"/>
                <w:szCs w:val="22"/>
              </w:rPr>
              <w:t>Бюджетные инвестиции в объекты государственной (мун</w:t>
            </w:r>
            <w:r w:rsidRPr="00C93C0C">
              <w:rPr>
                <w:sz w:val="22"/>
                <w:szCs w:val="22"/>
              </w:rPr>
              <w:t>и</w:t>
            </w:r>
            <w:r w:rsidRPr="00C93C0C">
              <w:rPr>
                <w:sz w:val="22"/>
                <w:szCs w:val="22"/>
              </w:rPr>
              <w:t>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1700" w:type="dxa"/>
          </w:tcPr>
          <w:p w:rsidR="00CE6796" w:rsidRPr="006E0AC9" w:rsidRDefault="00CE6796" w:rsidP="00D43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76" w:type="dxa"/>
          </w:tcPr>
          <w:p w:rsidR="00CE6796" w:rsidRDefault="002A3EF6" w:rsidP="00CE6796">
            <w:pPr>
              <w:jc w:val="center"/>
            </w:pPr>
            <w:r>
              <w:rPr>
                <w:sz w:val="22"/>
                <w:szCs w:val="22"/>
              </w:rPr>
              <w:t>-</w:t>
            </w:r>
            <w:r w:rsidR="00CE6796" w:rsidRPr="00AA50D8">
              <w:rPr>
                <w:sz w:val="22"/>
                <w:szCs w:val="22"/>
              </w:rPr>
              <w:t>434,3</w:t>
            </w:r>
          </w:p>
        </w:tc>
      </w:tr>
    </w:tbl>
    <w:p w:rsidR="008C1388" w:rsidRDefault="00736876" w:rsidP="008E31C0">
      <w:pPr>
        <w:jc w:val="both"/>
        <w:rPr>
          <w:sz w:val="22"/>
          <w:szCs w:val="22"/>
        </w:rPr>
      </w:pPr>
      <w:r w:rsidRPr="006E0AC9">
        <w:rPr>
          <w:sz w:val="22"/>
          <w:szCs w:val="22"/>
        </w:rPr>
        <w:br w:type="textWrapping" w:clear="all"/>
      </w:r>
      <w:r w:rsidR="009F6B8E" w:rsidRPr="006E0AC9">
        <w:rPr>
          <w:sz w:val="22"/>
          <w:szCs w:val="22"/>
        </w:rPr>
        <w:t xml:space="preserve">    </w:t>
      </w:r>
    </w:p>
    <w:p w:rsidR="00CC40A5" w:rsidRDefault="00CC40A5" w:rsidP="008E31C0">
      <w:pPr>
        <w:jc w:val="both"/>
        <w:rPr>
          <w:sz w:val="22"/>
          <w:szCs w:val="22"/>
        </w:rPr>
      </w:pPr>
    </w:p>
    <w:p w:rsidR="003E75F3" w:rsidRDefault="003E75F3" w:rsidP="008E31C0">
      <w:pPr>
        <w:jc w:val="both"/>
        <w:rPr>
          <w:sz w:val="22"/>
          <w:szCs w:val="22"/>
        </w:rPr>
      </w:pPr>
    </w:p>
    <w:p w:rsidR="003E75F3" w:rsidRPr="006E0AC9" w:rsidRDefault="003E75F3" w:rsidP="008E31C0">
      <w:pPr>
        <w:jc w:val="both"/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209" w:rsidRDefault="008A6209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8A6209" w:rsidRDefault="008A6209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209" w:rsidRDefault="008A6209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8A6209" w:rsidRDefault="008A6209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EF20BB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EF20BB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C93C0C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6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20B29"/>
    <w:rsid w:val="00020B81"/>
    <w:rsid w:val="00026C04"/>
    <w:rsid w:val="00031D19"/>
    <w:rsid w:val="00031F5F"/>
    <w:rsid w:val="00035D49"/>
    <w:rsid w:val="00036AF9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5C31"/>
    <w:rsid w:val="00096417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2022BC"/>
    <w:rsid w:val="00202438"/>
    <w:rsid w:val="002059CD"/>
    <w:rsid w:val="00207EFC"/>
    <w:rsid w:val="00220908"/>
    <w:rsid w:val="002210D6"/>
    <w:rsid w:val="00235C7E"/>
    <w:rsid w:val="00236F5C"/>
    <w:rsid w:val="00246B4C"/>
    <w:rsid w:val="002479B2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F31"/>
    <w:rsid w:val="002C37BF"/>
    <w:rsid w:val="002C5C7E"/>
    <w:rsid w:val="002D08E3"/>
    <w:rsid w:val="002D4506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7A6"/>
    <w:rsid w:val="003206AC"/>
    <w:rsid w:val="00325646"/>
    <w:rsid w:val="0033486D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82B21"/>
    <w:rsid w:val="0048308B"/>
    <w:rsid w:val="00483490"/>
    <w:rsid w:val="004842D5"/>
    <w:rsid w:val="0048458A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12DA6"/>
    <w:rsid w:val="005169E0"/>
    <w:rsid w:val="00517807"/>
    <w:rsid w:val="00523387"/>
    <w:rsid w:val="0052678F"/>
    <w:rsid w:val="005308CE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B6"/>
    <w:rsid w:val="00661184"/>
    <w:rsid w:val="00662BAE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603D"/>
    <w:rsid w:val="00752AD1"/>
    <w:rsid w:val="007545DD"/>
    <w:rsid w:val="00754B83"/>
    <w:rsid w:val="00756825"/>
    <w:rsid w:val="00756CFE"/>
    <w:rsid w:val="00757BB0"/>
    <w:rsid w:val="00770125"/>
    <w:rsid w:val="00773EB2"/>
    <w:rsid w:val="00784904"/>
    <w:rsid w:val="0079379E"/>
    <w:rsid w:val="0079533E"/>
    <w:rsid w:val="007976A1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35B6"/>
    <w:rsid w:val="0083727D"/>
    <w:rsid w:val="00846262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6209"/>
    <w:rsid w:val="008A6F7E"/>
    <w:rsid w:val="008B05F9"/>
    <w:rsid w:val="008B4144"/>
    <w:rsid w:val="008B41B6"/>
    <w:rsid w:val="008B4BBF"/>
    <w:rsid w:val="008B5D86"/>
    <w:rsid w:val="008B6590"/>
    <w:rsid w:val="008C1388"/>
    <w:rsid w:val="008D1660"/>
    <w:rsid w:val="008D1AA2"/>
    <w:rsid w:val="008D7F68"/>
    <w:rsid w:val="008E19D3"/>
    <w:rsid w:val="008E2014"/>
    <w:rsid w:val="008E31C0"/>
    <w:rsid w:val="008E44D4"/>
    <w:rsid w:val="008F0E9A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40600"/>
    <w:rsid w:val="009412B0"/>
    <w:rsid w:val="00941478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70944"/>
    <w:rsid w:val="00974106"/>
    <w:rsid w:val="009742B4"/>
    <w:rsid w:val="00975A29"/>
    <w:rsid w:val="00977C42"/>
    <w:rsid w:val="00985C5A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5028B"/>
    <w:rsid w:val="00A53EBE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5621"/>
    <w:rsid w:val="00A96DC0"/>
    <w:rsid w:val="00AA174D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40D7"/>
    <w:rsid w:val="00AE44C8"/>
    <w:rsid w:val="00AF052E"/>
    <w:rsid w:val="00AF5902"/>
    <w:rsid w:val="00AF5CC2"/>
    <w:rsid w:val="00B04562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F4870"/>
    <w:rsid w:val="00BF5050"/>
    <w:rsid w:val="00BF752C"/>
    <w:rsid w:val="00BF7BFA"/>
    <w:rsid w:val="00C0112F"/>
    <w:rsid w:val="00C01E5B"/>
    <w:rsid w:val="00C03BD1"/>
    <w:rsid w:val="00C04633"/>
    <w:rsid w:val="00C062C9"/>
    <w:rsid w:val="00C06C2C"/>
    <w:rsid w:val="00C14188"/>
    <w:rsid w:val="00C14921"/>
    <w:rsid w:val="00C20F8D"/>
    <w:rsid w:val="00C30FCC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8688F"/>
    <w:rsid w:val="00C90439"/>
    <w:rsid w:val="00C93C0C"/>
    <w:rsid w:val="00C94989"/>
    <w:rsid w:val="00C9664E"/>
    <w:rsid w:val="00CA2674"/>
    <w:rsid w:val="00CA64C4"/>
    <w:rsid w:val="00CB5481"/>
    <w:rsid w:val="00CC33A0"/>
    <w:rsid w:val="00CC40A5"/>
    <w:rsid w:val="00CD1D4C"/>
    <w:rsid w:val="00CD268F"/>
    <w:rsid w:val="00CD2A21"/>
    <w:rsid w:val="00CD33B2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F57"/>
    <w:rsid w:val="00D42B73"/>
    <w:rsid w:val="00D43A19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470B"/>
    <w:rsid w:val="00DC036D"/>
    <w:rsid w:val="00DC2BFC"/>
    <w:rsid w:val="00DD038A"/>
    <w:rsid w:val="00DD09E7"/>
    <w:rsid w:val="00DD5A80"/>
    <w:rsid w:val="00DE38A4"/>
    <w:rsid w:val="00DF01FF"/>
    <w:rsid w:val="00DF0FDE"/>
    <w:rsid w:val="00DF31C9"/>
    <w:rsid w:val="00DF4BAD"/>
    <w:rsid w:val="00E05928"/>
    <w:rsid w:val="00E077B0"/>
    <w:rsid w:val="00E1553F"/>
    <w:rsid w:val="00E16121"/>
    <w:rsid w:val="00E21DE1"/>
    <w:rsid w:val="00E22CBA"/>
    <w:rsid w:val="00E23A79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714D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312D0"/>
    <w:rsid w:val="00F42F2D"/>
    <w:rsid w:val="00F54039"/>
    <w:rsid w:val="00F541BA"/>
    <w:rsid w:val="00F542A5"/>
    <w:rsid w:val="00F6245D"/>
    <w:rsid w:val="00F65E99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7803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10</cp:revision>
  <cp:lastPrinted>2013-08-30T06:04:00Z</cp:lastPrinted>
  <dcterms:created xsi:type="dcterms:W3CDTF">2013-05-28T10:30:00Z</dcterms:created>
  <dcterms:modified xsi:type="dcterms:W3CDTF">2013-08-30T13:20:00Z</dcterms:modified>
</cp:coreProperties>
</file>