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C133B4" w:rsidRDefault="00EC681E" w:rsidP="00EC681E">
      <w:pPr>
        <w:jc w:val="right"/>
        <w:rPr>
          <w:spacing w:val="30"/>
          <w:sz w:val="24"/>
          <w:szCs w:val="24"/>
          <w:u w:val="single"/>
        </w:rPr>
      </w:pPr>
      <w:r w:rsidRPr="00C133B4">
        <w:rPr>
          <w:spacing w:val="30"/>
          <w:sz w:val="24"/>
          <w:szCs w:val="24"/>
          <w:u w:val="single"/>
        </w:rPr>
        <w:t>ПРОЕКТ</w:t>
      </w:r>
    </w:p>
    <w:p w:rsidR="00EC681E" w:rsidRDefault="00EC681E" w:rsidP="00FA0C49">
      <w:pPr>
        <w:pStyle w:val="Postan"/>
        <w:ind w:right="-29"/>
        <w:rPr>
          <w:szCs w:val="28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C133B4" w:rsidP="00FA0C49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FA0C49">
        <w:rPr>
          <w:szCs w:val="28"/>
        </w:rPr>
        <w:t>СКОЕ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C133B4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EC681E">
        <w:rPr>
          <w:szCs w:val="28"/>
        </w:rPr>
        <w:t>______</w:t>
      </w:r>
      <w:r w:rsidR="00A905C4">
        <w:rPr>
          <w:szCs w:val="28"/>
        </w:rPr>
        <w:t>201</w:t>
      </w:r>
      <w:r w:rsidR="00EC681E">
        <w:rPr>
          <w:szCs w:val="28"/>
        </w:rPr>
        <w:t>7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EC681E">
        <w:rPr>
          <w:szCs w:val="28"/>
        </w:rPr>
        <w:t>___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C133B4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C133B4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политики </w:t>
      </w:r>
      <w:r w:rsidR="00C133B4">
        <w:rPr>
          <w:b/>
          <w:bCs/>
          <w:sz w:val="28"/>
          <w:szCs w:val="28"/>
        </w:rPr>
        <w:t>Первомайского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на 201</w:t>
      </w:r>
      <w:r w:rsidR="00EB523B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EB523B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>статьей</w:t>
      </w:r>
      <w:r w:rsidR="00C133B4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C133B4">
        <w:rPr>
          <w:sz w:val="28"/>
          <w:szCs w:val="28"/>
        </w:rPr>
        <w:t>Первомайского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897896" w:rsidRPr="00FA0C49">
        <w:rPr>
          <w:sz w:val="28"/>
          <w:szCs w:val="28"/>
        </w:rPr>
        <w:t>2</w:t>
      </w:r>
      <w:r w:rsidR="00C133B4">
        <w:rPr>
          <w:sz w:val="28"/>
          <w:szCs w:val="28"/>
        </w:rPr>
        <w:t>9</w:t>
      </w:r>
      <w:r w:rsidRPr="00FA0C49">
        <w:rPr>
          <w:sz w:val="28"/>
          <w:szCs w:val="28"/>
        </w:rPr>
        <w:t>.0</w:t>
      </w:r>
      <w:r w:rsidR="00897896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>.20</w:t>
      </w:r>
      <w:r w:rsidR="003224A5" w:rsidRPr="00FA0C49">
        <w:rPr>
          <w:sz w:val="28"/>
          <w:szCs w:val="28"/>
        </w:rPr>
        <w:t>16</w:t>
      </w:r>
      <w:r w:rsidRPr="00FA0C49">
        <w:rPr>
          <w:sz w:val="28"/>
          <w:szCs w:val="28"/>
        </w:rPr>
        <w:t xml:space="preserve"> № </w:t>
      </w:r>
      <w:r w:rsidR="00C133B4">
        <w:rPr>
          <w:sz w:val="28"/>
          <w:szCs w:val="28"/>
        </w:rPr>
        <w:t>188</w:t>
      </w:r>
      <w:r w:rsidRPr="00FA0C49">
        <w:rPr>
          <w:sz w:val="28"/>
          <w:szCs w:val="28"/>
        </w:rPr>
        <w:t xml:space="preserve"> «О</w:t>
      </w:r>
      <w:r w:rsidR="003224A5" w:rsidRPr="00FA0C49">
        <w:rPr>
          <w:sz w:val="28"/>
          <w:szCs w:val="28"/>
        </w:rPr>
        <w:t>б утверждении Положения о</w:t>
      </w:r>
      <w:r w:rsidRPr="00FA0C49">
        <w:rPr>
          <w:sz w:val="28"/>
          <w:szCs w:val="28"/>
        </w:rPr>
        <w:t xml:space="preserve"> бюджетном процессе в </w:t>
      </w:r>
      <w:r w:rsidR="00C133B4">
        <w:rPr>
          <w:sz w:val="28"/>
          <w:szCs w:val="28"/>
        </w:rPr>
        <w:t>Первомай</w:t>
      </w:r>
      <w:r w:rsidR="000B4E6D" w:rsidRPr="00FA0C49">
        <w:rPr>
          <w:sz w:val="28"/>
          <w:szCs w:val="28"/>
        </w:rPr>
        <w:t>ском сельском поселении</w:t>
      </w:r>
      <w:r w:rsidRPr="00FA0C49">
        <w:rPr>
          <w:sz w:val="28"/>
          <w:szCs w:val="28"/>
        </w:rPr>
        <w:t xml:space="preserve">», а также постановлением </w:t>
      </w:r>
      <w:r w:rsidR="00560940" w:rsidRPr="00FA0C49">
        <w:rPr>
          <w:sz w:val="28"/>
          <w:szCs w:val="28"/>
        </w:rPr>
        <w:t>Администрации</w:t>
      </w:r>
      <w:r w:rsidR="003224A5" w:rsidRPr="00FA0C49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Первомайского</w:t>
      </w:r>
      <w:r w:rsidR="000B4E6D" w:rsidRPr="00FA0C49">
        <w:rPr>
          <w:sz w:val="28"/>
          <w:szCs w:val="28"/>
        </w:rPr>
        <w:t xml:space="preserve"> сельского поселения</w:t>
      </w:r>
      <w:r w:rsidRPr="00FA0C49">
        <w:rPr>
          <w:sz w:val="28"/>
          <w:szCs w:val="28"/>
        </w:rPr>
        <w:t xml:space="preserve"> от </w:t>
      </w:r>
      <w:r w:rsidR="004E73E9">
        <w:rPr>
          <w:sz w:val="28"/>
          <w:szCs w:val="28"/>
        </w:rPr>
        <w:t>09</w:t>
      </w:r>
      <w:r w:rsidRPr="00FA0C49">
        <w:rPr>
          <w:sz w:val="28"/>
          <w:szCs w:val="28"/>
        </w:rPr>
        <w:t>.0</w:t>
      </w:r>
      <w:r w:rsidR="00EB523B">
        <w:rPr>
          <w:sz w:val="28"/>
          <w:szCs w:val="28"/>
        </w:rPr>
        <w:t>6</w:t>
      </w:r>
      <w:r w:rsidR="004E73E9">
        <w:rPr>
          <w:sz w:val="28"/>
          <w:szCs w:val="28"/>
        </w:rPr>
        <w:t>.2017</w:t>
      </w:r>
      <w:r w:rsidRPr="00FA0C49">
        <w:rPr>
          <w:sz w:val="28"/>
          <w:szCs w:val="28"/>
        </w:rPr>
        <w:t xml:space="preserve"> № </w:t>
      </w:r>
      <w:r w:rsidR="004E73E9">
        <w:rPr>
          <w:sz w:val="28"/>
          <w:szCs w:val="28"/>
        </w:rPr>
        <w:t>55</w:t>
      </w:r>
      <w:r w:rsidRPr="00FA0C49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Первомайского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</w:t>
      </w:r>
      <w:r w:rsidR="00EB523B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 201</w:t>
      </w:r>
      <w:r w:rsidR="00EB523B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EB523B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C133B4"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</w:t>
      </w:r>
      <w:r w:rsidR="00EB523B">
        <w:rPr>
          <w:sz w:val="28"/>
          <w:szCs w:val="28"/>
        </w:rPr>
        <w:t xml:space="preserve">и </w:t>
      </w:r>
      <w:r w:rsidRPr="00521E3F">
        <w:rPr>
          <w:sz w:val="28"/>
          <w:szCs w:val="28"/>
        </w:rPr>
        <w:t xml:space="preserve">налоговой политики </w:t>
      </w:r>
      <w:r w:rsidR="00C133B4"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EB523B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(Червяковой Г.Г</w:t>
      </w:r>
      <w:r>
        <w:rPr>
          <w:sz w:val="28"/>
          <w:szCs w:val="28"/>
        </w:rPr>
        <w:t>.)</w:t>
      </w:r>
      <w:r w:rsidR="00C133B4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C133B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C133B4"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C133B4"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EB523B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 xml:space="preserve">. 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за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C203F0"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133B4" w:rsidRDefault="00C133B4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C133B4">
        <w:rPr>
          <w:sz w:val="28"/>
          <w:szCs w:val="28"/>
        </w:rPr>
        <w:t>Первомай</w:t>
      </w:r>
      <w:r w:rsidR="00F06BCE">
        <w:rPr>
          <w:sz w:val="28"/>
          <w:szCs w:val="28"/>
        </w:rPr>
        <w:t>ского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923C39" w:rsidRPr="00521E3F">
        <w:rPr>
          <w:sz w:val="28"/>
          <w:szCs w:val="28"/>
        </w:rPr>
        <w:t xml:space="preserve">от </w:t>
      </w:r>
      <w:r w:rsidR="00EC681E">
        <w:rPr>
          <w:sz w:val="28"/>
          <w:szCs w:val="28"/>
        </w:rPr>
        <w:t>_____</w:t>
      </w:r>
      <w:r w:rsidR="00E20429">
        <w:rPr>
          <w:sz w:val="28"/>
          <w:szCs w:val="28"/>
        </w:rPr>
        <w:t>201</w:t>
      </w:r>
      <w:r w:rsidR="00EC681E">
        <w:rPr>
          <w:sz w:val="28"/>
          <w:szCs w:val="28"/>
        </w:rPr>
        <w:t>7</w:t>
      </w:r>
      <w:r w:rsidR="00923C39" w:rsidRPr="00521E3F">
        <w:rPr>
          <w:sz w:val="28"/>
          <w:szCs w:val="28"/>
        </w:rPr>
        <w:t xml:space="preserve"> № </w:t>
      </w:r>
      <w:r w:rsidR="00EC681E">
        <w:rPr>
          <w:sz w:val="28"/>
          <w:szCs w:val="28"/>
        </w:rPr>
        <w:t>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  <w:r w:rsidR="00C133B4">
        <w:rPr>
          <w:sz w:val="28"/>
          <w:szCs w:val="28"/>
        </w:rPr>
        <w:t>Первомай</w:t>
      </w:r>
      <w:r w:rsidR="00F06BCE">
        <w:rPr>
          <w:sz w:val="28"/>
          <w:szCs w:val="28"/>
        </w:rPr>
        <w:t>ского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EB523B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EB523B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AF3514" w:rsidRPr="000C4E3F" w:rsidRDefault="00923C39" w:rsidP="00AF3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Настоящие основные направления сформированы в соответствии с </w:t>
      </w:r>
      <w:r w:rsidR="00AF3514">
        <w:rPr>
          <w:sz w:val="28"/>
          <w:szCs w:val="28"/>
        </w:rPr>
        <w:t xml:space="preserve">учетом </w:t>
      </w:r>
      <w:r w:rsidRPr="00521E3F">
        <w:rPr>
          <w:sz w:val="28"/>
          <w:szCs w:val="28"/>
        </w:rPr>
        <w:t>положени</w:t>
      </w:r>
      <w:r w:rsidR="00AF3514">
        <w:rPr>
          <w:sz w:val="28"/>
          <w:szCs w:val="28"/>
        </w:rPr>
        <w:t>й</w:t>
      </w:r>
      <w:r w:rsidRPr="00521E3F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AF3514">
        <w:rPr>
          <w:sz w:val="28"/>
          <w:szCs w:val="28"/>
        </w:rPr>
        <w:t>01</w:t>
      </w:r>
      <w:r w:rsidRPr="00521E3F">
        <w:rPr>
          <w:sz w:val="28"/>
          <w:szCs w:val="28"/>
        </w:rPr>
        <w:t>.12.201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, </w:t>
      </w:r>
      <w:r w:rsidR="004E73E9">
        <w:rPr>
          <w:sz w:val="28"/>
          <w:szCs w:val="28"/>
        </w:rPr>
        <w:t xml:space="preserve"> У</w:t>
      </w:r>
      <w:r w:rsidR="00AF3514" w:rsidRPr="000C4E3F">
        <w:rPr>
          <w:sz w:val="28"/>
          <w:szCs w:val="28"/>
        </w:rPr>
        <w:t xml:space="preserve">казов Президента Российской Федерации, проекта основных направлений бюджетной, налоговой </w:t>
      </w:r>
      <w:r w:rsidR="00AF3514" w:rsidRPr="000C4E3F">
        <w:rPr>
          <w:sz w:val="28"/>
          <w:szCs w:val="28"/>
        </w:rPr>
        <w:br/>
        <w:t xml:space="preserve">и таможенно - тарифной политики Российской Федерации на 2018 год </w:t>
      </w:r>
      <w:r w:rsidR="00AF3514"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 области на 2018 – 2020 годы.</w:t>
      </w:r>
    </w:p>
    <w:p w:rsidR="00923C39" w:rsidRPr="00521E3F" w:rsidRDefault="00F06BCE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1. Основные итоги реализации бюджетной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AF3514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C133B4">
        <w:rPr>
          <w:sz w:val="28"/>
          <w:szCs w:val="28"/>
        </w:rPr>
        <w:t>Первомай</w:t>
      </w:r>
      <w:r w:rsidR="00F06BCE">
        <w:rPr>
          <w:sz w:val="28"/>
          <w:szCs w:val="28"/>
        </w:rPr>
        <w:t>ским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C133B4">
        <w:rPr>
          <w:sz w:val="28"/>
          <w:szCs w:val="28"/>
        </w:rPr>
        <w:t>Первомайского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AF3514" w:rsidRDefault="00C973DF" w:rsidP="00AF3514">
      <w:pPr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 итогам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</w:t>
      </w:r>
      <w:r w:rsidR="00AF3514" w:rsidRPr="000C4E3F">
        <w:rPr>
          <w:sz w:val="28"/>
          <w:szCs w:val="28"/>
        </w:rPr>
        <w:t xml:space="preserve">обеспечена положительная динамика роста доходов бюджета </w:t>
      </w:r>
      <w:r w:rsidR="00C133B4">
        <w:rPr>
          <w:sz w:val="28"/>
          <w:szCs w:val="28"/>
        </w:rPr>
        <w:t>Первомайского</w:t>
      </w:r>
      <w:r w:rsidR="00AF3514">
        <w:rPr>
          <w:sz w:val="28"/>
          <w:szCs w:val="28"/>
        </w:rPr>
        <w:t xml:space="preserve"> сельского поселения </w:t>
      </w:r>
      <w:r w:rsidR="00AF3514" w:rsidRPr="000C4E3F">
        <w:rPr>
          <w:sz w:val="28"/>
          <w:szCs w:val="28"/>
        </w:rPr>
        <w:t xml:space="preserve">Миллеровского района. Объем доходов составил </w:t>
      </w:r>
      <w:r w:rsidR="004E73E9" w:rsidRPr="00AA26CC">
        <w:rPr>
          <w:sz w:val="28"/>
        </w:rPr>
        <w:t xml:space="preserve">12 647,3 </w:t>
      </w:r>
      <w:r w:rsidR="00AF3514" w:rsidRPr="000C4E3F">
        <w:rPr>
          <w:sz w:val="28"/>
          <w:szCs w:val="28"/>
        </w:rPr>
        <w:t>тыс. рублей, с ростом относительно уровня 2015 года – на </w:t>
      </w:r>
      <w:r w:rsidR="00D54974">
        <w:rPr>
          <w:sz w:val="28"/>
          <w:szCs w:val="28"/>
        </w:rPr>
        <w:t>2323,1</w:t>
      </w:r>
      <w:r w:rsidR="00AF3514" w:rsidRPr="000C4E3F">
        <w:rPr>
          <w:sz w:val="28"/>
          <w:szCs w:val="28"/>
        </w:rPr>
        <w:t xml:space="preserve"> тыс. рублей или на </w:t>
      </w:r>
      <w:r w:rsidR="00D54974">
        <w:rPr>
          <w:sz w:val="28"/>
          <w:szCs w:val="28"/>
        </w:rPr>
        <w:t>2</w:t>
      </w:r>
      <w:r w:rsidR="00460A9C">
        <w:rPr>
          <w:sz w:val="28"/>
          <w:szCs w:val="28"/>
        </w:rPr>
        <w:t>2,5</w:t>
      </w:r>
      <w:r w:rsidR="00AF3514" w:rsidRPr="000C4E3F">
        <w:rPr>
          <w:sz w:val="28"/>
          <w:szCs w:val="28"/>
        </w:rPr>
        <w:t xml:space="preserve"> процент</w:t>
      </w:r>
      <w:r w:rsidR="00D54974">
        <w:rPr>
          <w:sz w:val="28"/>
          <w:szCs w:val="28"/>
        </w:rPr>
        <w:t>а</w:t>
      </w:r>
      <w:r w:rsidR="00AF3514" w:rsidRPr="000C4E3F">
        <w:rPr>
          <w:sz w:val="28"/>
          <w:szCs w:val="28"/>
        </w:rPr>
        <w:t>. Расходы составили </w:t>
      </w:r>
      <w:r w:rsidR="004E73E9" w:rsidRPr="00AA26CC">
        <w:rPr>
          <w:sz w:val="28"/>
        </w:rPr>
        <w:t xml:space="preserve">12 387,2 </w:t>
      </w:r>
      <w:r w:rsidR="00AF3514" w:rsidRPr="000C4E3F">
        <w:rPr>
          <w:sz w:val="28"/>
          <w:szCs w:val="28"/>
        </w:rPr>
        <w:t xml:space="preserve">тыс.рублей. </w:t>
      </w:r>
      <w:r w:rsidR="00AF3514" w:rsidRPr="000C4E3F">
        <w:rPr>
          <w:sz w:val="28"/>
          <w:szCs w:val="28"/>
        </w:rPr>
        <w:br/>
        <w:t>По результатам исполнения сложился профицит </w:t>
      </w:r>
      <w:r w:rsidR="004E73E9">
        <w:rPr>
          <w:sz w:val="28"/>
          <w:szCs w:val="28"/>
        </w:rPr>
        <w:t>260,1</w:t>
      </w:r>
      <w:r w:rsidR="00AF3514" w:rsidRPr="000C4E3F">
        <w:rPr>
          <w:sz w:val="28"/>
          <w:szCs w:val="28"/>
        </w:rPr>
        <w:t xml:space="preserve"> тыс. рублей.</w:t>
      </w:r>
    </w:p>
    <w:p w:rsidR="000132B4" w:rsidRPr="00CB7110" w:rsidRDefault="000132B4" w:rsidP="00AF3514">
      <w:pPr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C133B4">
        <w:rPr>
          <w:sz w:val="28"/>
        </w:rPr>
        <w:t>Первомайского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D54974">
        <w:rPr>
          <w:sz w:val="28"/>
        </w:rPr>
        <w:t xml:space="preserve">9954,5 </w:t>
      </w:r>
      <w:r w:rsidRPr="00CB7110">
        <w:rPr>
          <w:sz w:val="28"/>
        </w:rPr>
        <w:t xml:space="preserve">тыс. рублей, или </w:t>
      </w:r>
      <w:r w:rsidR="00460A9C">
        <w:rPr>
          <w:sz w:val="28"/>
        </w:rPr>
        <w:t>7</w:t>
      </w:r>
      <w:r w:rsidR="00D54974">
        <w:rPr>
          <w:sz w:val="28"/>
        </w:rPr>
        <w:t>8</w:t>
      </w:r>
      <w:r w:rsidR="00460A9C">
        <w:rPr>
          <w:sz w:val="28"/>
        </w:rPr>
        <w:t>,7</w:t>
      </w:r>
      <w:r w:rsidRPr="00CB7110">
        <w:rPr>
          <w:sz w:val="28"/>
        </w:rPr>
        <w:t> процент</w:t>
      </w:r>
      <w:r>
        <w:rPr>
          <w:sz w:val="28"/>
        </w:rPr>
        <w:t>ов</w:t>
      </w:r>
      <w:r w:rsidRPr="00CB7110">
        <w:rPr>
          <w:sz w:val="28"/>
        </w:rPr>
        <w:t xml:space="preserve"> всех поступлений в бюджет </w:t>
      </w:r>
      <w:r w:rsidR="00C133B4">
        <w:rPr>
          <w:sz w:val="28"/>
        </w:rPr>
        <w:t>Первомайского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="00460A9C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C133B4">
        <w:rPr>
          <w:sz w:val="28"/>
        </w:rPr>
        <w:t>Первомайского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460A9C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D54974">
        <w:rPr>
          <w:sz w:val="28"/>
          <w:szCs w:val="28"/>
        </w:rPr>
        <w:t xml:space="preserve">4414,8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D54974">
        <w:rPr>
          <w:sz w:val="28"/>
          <w:szCs w:val="28"/>
        </w:rPr>
        <w:t>35,6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460A9C" w:rsidRPr="000C4E3F" w:rsidRDefault="00460A9C" w:rsidP="00460A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В 2016 году обеспечена реализация 1</w:t>
      </w:r>
      <w:r>
        <w:rPr>
          <w:sz w:val="28"/>
          <w:szCs w:val="28"/>
        </w:rPr>
        <w:t>0</w:t>
      </w:r>
      <w:r w:rsidRPr="000C4E3F">
        <w:rPr>
          <w:sz w:val="28"/>
          <w:szCs w:val="28"/>
        </w:rPr>
        <w:t xml:space="preserve"> муниципальных программ.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lastRenderedPageBreak/>
        <w:t>По итогам I полугодия 201</w:t>
      </w:r>
      <w:r w:rsidR="00460A9C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C133B4">
        <w:rPr>
          <w:sz w:val="28"/>
        </w:rPr>
        <w:t>Первомайского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D54974">
        <w:rPr>
          <w:sz w:val="27"/>
          <w:szCs w:val="27"/>
        </w:rPr>
        <w:t>4250,3</w:t>
      </w:r>
      <w:r w:rsidR="00D54974" w:rsidRPr="003E29B3">
        <w:rPr>
          <w:sz w:val="27"/>
          <w:szCs w:val="27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460A9C">
        <w:rPr>
          <w:spacing w:val="-6"/>
          <w:sz w:val="28"/>
          <w:szCs w:val="28"/>
        </w:rPr>
        <w:t>4</w:t>
      </w:r>
      <w:r w:rsidR="00B57EB2">
        <w:rPr>
          <w:spacing w:val="-6"/>
          <w:sz w:val="28"/>
          <w:szCs w:val="28"/>
        </w:rPr>
        <w:t>6</w:t>
      </w:r>
      <w:r w:rsidR="00460A9C">
        <w:rPr>
          <w:spacing w:val="-6"/>
          <w:sz w:val="28"/>
          <w:szCs w:val="28"/>
        </w:rPr>
        <w:t>,8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B57EB2">
        <w:rPr>
          <w:sz w:val="27"/>
          <w:szCs w:val="27"/>
        </w:rPr>
        <w:t>4446,7</w:t>
      </w:r>
      <w:r w:rsidR="00B57EB2" w:rsidRPr="00F453E3">
        <w:rPr>
          <w:sz w:val="27"/>
          <w:szCs w:val="27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B57EB2">
        <w:rPr>
          <w:spacing w:val="-6"/>
          <w:sz w:val="28"/>
          <w:szCs w:val="28"/>
        </w:rPr>
        <w:t>48,7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Pr="00521E3F">
        <w:rPr>
          <w:sz w:val="28"/>
          <w:szCs w:val="28"/>
        </w:rPr>
        <w:t xml:space="preserve">плану. </w:t>
      </w:r>
    </w:p>
    <w:p w:rsidR="00001009" w:rsidRDefault="00B57EB2" w:rsidP="00001009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Администрацией  </w:t>
      </w:r>
      <w:r w:rsidR="00C133B4">
        <w:rPr>
          <w:sz w:val="28"/>
          <w:szCs w:val="28"/>
        </w:rPr>
        <w:t>Первомайского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CB7110">
        <w:rPr>
          <w:sz w:val="28"/>
          <w:szCs w:val="28"/>
        </w:rPr>
        <w:t xml:space="preserve"> </w:t>
      </w:r>
      <w:r w:rsidR="00001009">
        <w:rPr>
          <w:sz w:val="28"/>
          <w:szCs w:val="28"/>
        </w:rPr>
        <w:t xml:space="preserve">в части обеспечения роста собственных </w:t>
      </w:r>
      <w:r>
        <w:rPr>
          <w:sz w:val="28"/>
          <w:szCs w:val="28"/>
        </w:rPr>
        <w:t xml:space="preserve">доходов </w:t>
      </w:r>
      <w:r w:rsidR="00001009" w:rsidRPr="000C4E3F">
        <w:rPr>
          <w:rFonts w:eastAsia="Batang"/>
          <w:sz w:val="28"/>
          <w:szCs w:val="28"/>
        </w:rPr>
        <w:t xml:space="preserve">разработан и утвержден План мероприятий («дорожная карта») по увеличению поступлений налоговых и неналоговых доходов бюджета </w:t>
      </w:r>
      <w:r w:rsidR="00C133B4">
        <w:rPr>
          <w:rFonts w:eastAsia="Batang"/>
          <w:sz w:val="28"/>
          <w:szCs w:val="28"/>
        </w:rPr>
        <w:t>Первомайского</w:t>
      </w:r>
      <w:r w:rsidR="00001009">
        <w:rPr>
          <w:rFonts w:eastAsia="Batang"/>
          <w:sz w:val="28"/>
          <w:szCs w:val="28"/>
        </w:rPr>
        <w:t xml:space="preserve"> сельского поселения </w:t>
      </w:r>
      <w:r w:rsidR="00001009" w:rsidRPr="000C4E3F">
        <w:rPr>
          <w:rFonts w:eastAsia="Batang"/>
          <w:sz w:val="28"/>
          <w:szCs w:val="28"/>
        </w:rPr>
        <w:t>Миллеровского района на 2017–2019 годы</w:t>
      </w:r>
      <w:r w:rsidR="00001009">
        <w:rPr>
          <w:rFonts w:eastAsia="Batang"/>
          <w:sz w:val="28"/>
          <w:szCs w:val="28"/>
        </w:rPr>
        <w:t>.</w:t>
      </w:r>
    </w:p>
    <w:p w:rsidR="00001009" w:rsidRPr="000C4E3F" w:rsidRDefault="00001009" w:rsidP="000010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>по обеспечению устойчивости и сбалансированности бюджета</w:t>
      </w:r>
      <w:r>
        <w:rPr>
          <w:spacing w:val="-6"/>
          <w:sz w:val="28"/>
          <w:szCs w:val="28"/>
        </w:rPr>
        <w:t xml:space="preserve"> </w:t>
      </w:r>
      <w:r w:rsidR="00C133B4">
        <w:rPr>
          <w:spacing w:val="-6"/>
          <w:sz w:val="28"/>
          <w:szCs w:val="28"/>
        </w:rPr>
        <w:t>Первомайского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Pr="000C4E3F">
        <w:rPr>
          <w:spacing w:val="-6"/>
          <w:sz w:val="28"/>
          <w:szCs w:val="28"/>
        </w:rPr>
        <w:t xml:space="preserve"> </w:t>
      </w:r>
      <w:r w:rsidRPr="000C4E3F">
        <w:rPr>
          <w:rFonts w:eastAsia="Batang"/>
          <w:sz w:val="28"/>
          <w:szCs w:val="28"/>
        </w:rPr>
        <w:t>Миллеровского района</w:t>
      </w:r>
      <w:r w:rsidRPr="000C4E3F">
        <w:rPr>
          <w:sz w:val="28"/>
          <w:szCs w:val="28"/>
        </w:rPr>
        <w:t>.</w:t>
      </w:r>
    </w:p>
    <w:p w:rsidR="00EC681E" w:rsidRDefault="00001009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>Продолжены мероприятия по обеспечению открытости бюджетных данных в информационно - телек</w:t>
      </w:r>
      <w:r w:rsidR="00B57EB2">
        <w:rPr>
          <w:sz w:val="28"/>
          <w:szCs w:val="28"/>
        </w:rPr>
        <w:t xml:space="preserve">оммуникационной сети «Интернет» </w:t>
      </w:r>
      <w:r w:rsidRPr="000C4E3F">
        <w:rPr>
          <w:sz w:val="28"/>
          <w:szCs w:val="28"/>
        </w:rPr>
        <w:t xml:space="preserve"> путем размещения информации на официальном интернет</w:t>
      </w:r>
      <w:r w:rsidR="00B57EB2">
        <w:rPr>
          <w:sz w:val="28"/>
          <w:szCs w:val="28"/>
        </w:rPr>
        <w:t xml:space="preserve"> -</w:t>
      </w:r>
      <w:r w:rsidRPr="000C4E3F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Администрации </w:t>
      </w:r>
      <w:r w:rsidR="00C133B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. </w:t>
      </w:r>
    </w:p>
    <w:p w:rsidR="00EC681E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23C39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7EB2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>Основные цели и задачи бюджетной и налоговой политики на 201</w:t>
      </w:r>
      <w:r w:rsidR="00001009">
        <w:rPr>
          <w:sz w:val="28"/>
          <w:szCs w:val="28"/>
        </w:rPr>
        <w:t>8</w:t>
      </w:r>
      <w:r w:rsidR="00923C39" w:rsidRPr="00521E3F">
        <w:rPr>
          <w:sz w:val="28"/>
          <w:szCs w:val="28"/>
        </w:rPr>
        <w:t xml:space="preserve"> – 20</w:t>
      </w:r>
      <w:r w:rsidR="00001009">
        <w:rPr>
          <w:sz w:val="28"/>
          <w:szCs w:val="28"/>
        </w:rPr>
        <w:t>20</w:t>
      </w:r>
      <w:r w:rsidR="00923C39" w:rsidRPr="00521E3F">
        <w:rPr>
          <w:sz w:val="28"/>
          <w:szCs w:val="28"/>
        </w:rPr>
        <w:t xml:space="preserve"> годы</w:t>
      </w:r>
    </w:p>
    <w:p w:rsidR="0008674D" w:rsidRDefault="0008674D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C133B4">
        <w:rPr>
          <w:sz w:val="28"/>
          <w:szCs w:val="28"/>
        </w:rPr>
        <w:t>Первомайского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инфраструктуры, обеспечение жильем отдельных категорий граждан и другие направления. 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  <w:t>и эффективности реализации муниципальных программ, как основного инструмента бюджетного планирования.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Основное внимание при и</w:t>
      </w:r>
      <w:r w:rsidR="00B57EB2">
        <w:rPr>
          <w:sz w:val="28"/>
          <w:szCs w:val="28"/>
        </w:rPr>
        <w:t>сполнении бюджета будет уделено</w:t>
      </w:r>
      <w:r w:rsidRPr="000C4E3F">
        <w:rPr>
          <w:sz w:val="28"/>
          <w:szCs w:val="28"/>
        </w:rPr>
        <w:t xml:space="preserve"> соблюдению бюджетного законодательства и законодательства в сфере закупок, своевременности заключения муниципальных контрактов</w:t>
      </w:r>
      <w:r>
        <w:rPr>
          <w:sz w:val="28"/>
          <w:szCs w:val="28"/>
        </w:rPr>
        <w:t>.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08674D" w:rsidRPr="00521E3F" w:rsidRDefault="0008674D" w:rsidP="0008674D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="00C133B4">
        <w:rPr>
          <w:sz w:val="28"/>
        </w:rPr>
        <w:t>Первомайского</w:t>
      </w:r>
      <w:r>
        <w:rPr>
          <w:sz w:val="28"/>
        </w:rPr>
        <w:t xml:space="preserve"> сельского поселения.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C133B4">
        <w:rPr>
          <w:sz w:val="28"/>
          <w:szCs w:val="28"/>
        </w:rPr>
        <w:t>Первомайского</w:t>
      </w:r>
      <w:r w:rsidR="00A0016B">
        <w:rPr>
          <w:sz w:val="28"/>
          <w:szCs w:val="28"/>
        </w:rPr>
        <w:t xml:space="preserve"> сельского поселения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08674D" w:rsidRPr="000C4E3F" w:rsidRDefault="0008674D" w:rsidP="0008674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="00013AF4">
        <w:rPr>
          <w:sz w:val="28"/>
          <w:szCs w:val="28"/>
        </w:rPr>
        <w:t>сельским поселениям</w:t>
      </w:r>
      <w:r w:rsidRPr="000C4E3F">
        <w:rPr>
          <w:sz w:val="28"/>
          <w:szCs w:val="28"/>
        </w:rPr>
        <w:t xml:space="preserve"> из областного бюджета, Администрацией </w:t>
      </w:r>
      <w:r w:rsidR="00C133B4">
        <w:rPr>
          <w:sz w:val="28"/>
          <w:szCs w:val="28"/>
        </w:rPr>
        <w:t>Первомайского</w:t>
      </w:r>
      <w:r w:rsidR="0031179C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утверждено распоряжение от </w:t>
      </w:r>
      <w:r w:rsidR="0031179C">
        <w:rPr>
          <w:sz w:val="28"/>
          <w:szCs w:val="28"/>
        </w:rPr>
        <w:t>1</w:t>
      </w:r>
      <w:r w:rsidR="00B57EB2">
        <w:rPr>
          <w:sz w:val="28"/>
          <w:szCs w:val="28"/>
        </w:rPr>
        <w:t>1</w:t>
      </w:r>
      <w:r w:rsidRPr="000C4E3F">
        <w:rPr>
          <w:sz w:val="28"/>
          <w:szCs w:val="28"/>
        </w:rPr>
        <w:t>.0</w:t>
      </w:r>
      <w:r w:rsidR="00B57EB2">
        <w:rPr>
          <w:sz w:val="28"/>
          <w:szCs w:val="28"/>
        </w:rPr>
        <w:t>3</w:t>
      </w:r>
      <w:r w:rsidRPr="000C4E3F">
        <w:rPr>
          <w:sz w:val="28"/>
          <w:szCs w:val="28"/>
        </w:rPr>
        <w:t>.2017 № </w:t>
      </w:r>
      <w:r w:rsidR="00B57EB2">
        <w:rPr>
          <w:sz w:val="28"/>
          <w:szCs w:val="28"/>
        </w:rPr>
        <w:t>16</w:t>
      </w:r>
      <w:r w:rsidRPr="000C4E3F">
        <w:rPr>
          <w:sz w:val="28"/>
          <w:szCs w:val="28"/>
        </w:rPr>
        <w:t xml:space="preserve"> «Об утверждении Программы оптимизации расходов бюджета </w:t>
      </w:r>
      <w:r w:rsidR="00C133B4">
        <w:rPr>
          <w:sz w:val="28"/>
          <w:szCs w:val="28"/>
        </w:rPr>
        <w:t>Первомайского</w:t>
      </w:r>
      <w:r w:rsidR="0031179C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>Миллеровского района на 2017-2019 годы».</w:t>
      </w:r>
    </w:p>
    <w:p w:rsidR="0008674D" w:rsidRPr="000C4E3F" w:rsidRDefault="0008674D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Администрацией </w:t>
      </w:r>
      <w:r w:rsidR="00C133B4">
        <w:rPr>
          <w:sz w:val="28"/>
          <w:szCs w:val="28"/>
        </w:rPr>
        <w:t>Первомайского</w:t>
      </w:r>
      <w:r w:rsidR="00013AF4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 xml:space="preserve"> 2</w:t>
      </w:r>
      <w:r w:rsidR="00B57EB2">
        <w:rPr>
          <w:sz w:val="28"/>
          <w:szCs w:val="28"/>
        </w:rPr>
        <w:t>1</w:t>
      </w:r>
      <w:r w:rsidRPr="000C4E3F">
        <w:rPr>
          <w:sz w:val="28"/>
          <w:szCs w:val="28"/>
        </w:rPr>
        <w:t xml:space="preserve">.08.2017 утверждены изменения в постановление Администрацией </w:t>
      </w:r>
      <w:r w:rsidR="00C133B4">
        <w:rPr>
          <w:sz w:val="28"/>
          <w:szCs w:val="28"/>
        </w:rPr>
        <w:t>Первомайского</w:t>
      </w:r>
      <w:r w:rsidR="004A3D43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от </w:t>
      </w:r>
      <w:r w:rsidR="00B57EB2">
        <w:rPr>
          <w:kern w:val="2"/>
          <w:sz w:val="28"/>
          <w:szCs w:val="28"/>
        </w:rPr>
        <w:t xml:space="preserve"> 29</w:t>
      </w:r>
      <w:r w:rsidRPr="000C4E3F">
        <w:rPr>
          <w:kern w:val="2"/>
          <w:sz w:val="28"/>
          <w:szCs w:val="28"/>
        </w:rPr>
        <w:t>.0</w:t>
      </w:r>
      <w:r w:rsidR="00B57EB2">
        <w:rPr>
          <w:kern w:val="2"/>
          <w:sz w:val="28"/>
          <w:szCs w:val="28"/>
        </w:rPr>
        <w:t>9</w:t>
      </w:r>
      <w:r w:rsidRPr="000C4E3F">
        <w:rPr>
          <w:kern w:val="2"/>
          <w:sz w:val="28"/>
          <w:szCs w:val="28"/>
        </w:rPr>
        <w:t xml:space="preserve">.2015 № </w:t>
      </w:r>
      <w:r w:rsidR="00B57EB2">
        <w:rPr>
          <w:kern w:val="2"/>
          <w:sz w:val="28"/>
          <w:szCs w:val="28"/>
        </w:rPr>
        <w:t>72</w:t>
      </w:r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«</w:t>
      </w:r>
      <w:r w:rsidR="004A3D43" w:rsidRPr="00C72004">
        <w:rPr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133B4">
        <w:rPr>
          <w:sz w:val="28"/>
          <w:szCs w:val="28"/>
        </w:rPr>
        <w:t>Первомайского</w:t>
      </w:r>
      <w:r w:rsidR="004A3D43" w:rsidRPr="007F4BFB">
        <w:rPr>
          <w:sz w:val="28"/>
          <w:szCs w:val="28"/>
        </w:rPr>
        <w:t xml:space="preserve"> сельского поселения</w:t>
      </w:r>
      <w:r w:rsidR="004A3D43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4A3D43">
        <w:rPr>
          <w:kern w:val="2"/>
          <w:sz w:val="28"/>
          <w:szCs w:val="28"/>
        </w:rPr>
        <w:t>муниципального</w:t>
      </w:r>
      <w:r w:rsidR="004A3D43" w:rsidRPr="00C72004">
        <w:rPr>
          <w:kern w:val="2"/>
          <w:sz w:val="28"/>
          <w:szCs w:val="28"/>
        </w:rPr>
        <w:t xml:space="preserve"> задания</w:t>
      </w:r>
      <w:r w:rsidRPr="000C4E3F">
        <w:rPr>
          <w:kern w:val="2"/>
          <w:sz w:val="28"/>
          <w:szCs w:val="28"/>
        </w:rPr>
        <w:t>»</w:t>
      </w:r>
      <w:r w:rsidRPr="000C4E3F">
        <w:rPr>
          <w:sz w:val="28"/>
          <w:szCs w:val="28"/>
        </w:rPr>
        <w:t>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>Важным направлением налоговой политики является совершенствование налогообложения имущества, в связи с чем, Ростовская область</w:t>
      </w:r>
      <w:r w:rsidR="00B57EB2">
        <w:rPr>
          <w:sz w:val="28"/>
        </w:rPr>
        <w:t>,</w:t>
      </w:r>
      <w:r w:rsidR="000233A5">
        <w:rPr>
          <w:sz w:val="28"/>
        </w:rPr>
        <w:t xml:space="preserve"> </w:t>
      </w:r>
      <w:r w:rsidRPr="000C4E3F">
        <w:rPr>
          <w:sz w:val="28"/>
        </w:rPr>
        <w:t xml:space="preserve"> </w:t>
      </w:r>
      <w:r w:rsidRPr="00B57EB2">
        <w:rPr>
          <w:sz w:val="28"/>
        </w:rPr>
        <w:t>Миллеровский район</w:t>
      </w:r>
      <w:r w:rsidR="00B57EB2">
        <w:rPr>
          <w:sz w:val="28"/>
        </w:rPr>
        <w:t xml:space="preserve"> и Первомайское сельское поселение </w:t>
      </w:r>
      <w:r w:rsidRPr="000C4E3F">
        <w:rPr>
          <w:sz w:val="28"/>
        </w:rPr>
        <w:t xml:space="preserve"> с 1 января 2018 года переходят на исчисление налога на имущество физических лиц исходя из кадастровой стоимости объектов налогообложения.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4A3D43" w:rsidRPr="000C4E3F" w:rsidRDefault="004A3D43" w:rsidP="004A3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6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7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8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9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0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1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</w:p>
    <w:p w:rsidR="004B4BE7" w:rsidRDefault="004B4BE7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C133B4">
        <w:rPr>
          <w:sz w:val="28"/>
          <w:szCs w:val="28"/>
        </w:rPr>
        <w:t>Первомайского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Первомайского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r w:rsidR="00C133B4">
        <w:rPr>
          <w:sz w:val="28"/>
          <w:szCs w:val="28"/>
        </w:rPr>
        <w:t>Первомайского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Для поддержания сбалансированности бюджет</w:t>
      </w:r>
      <w:r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C4E3F">
        <w:rPr>
          <w:sz w:val="28"/>
          <w:szCs w:val="28"/>
        </w:rPr>
        <w:t xml:space="preserve"> в течение планового периода</w:t>
      </w:r>
      <w:r w:rsidRPr="004A3D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>необходимо обеспечить применение мер</w:t>
      </w:r>
      <w:r w:rsidRPr="000C4E3F">
        <w:rPr>
          <w:sz w:val="28"/>
          <w:szCs w:val="28"/>
        </w:rPr>
        <w:t xml:space="preserve">, направленных </w:t>
      </w:r>
      <w:r w:rsidRPr="000C4E3F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E39A2" w:rsidRDefault="00923C3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C133B4">
        <w:rPr>
          <w:sz w:val="28"/>
          <w:szCs w:val="28"/>
        </w:rPr>
        <w:t>Первомайского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C133B4">
        <w:rPr>
          <w:sz w:val="28"/>
          <w:szCs w:val="28"/>
        </w:rPr>
        <w:lastRenderedPageBreak/>
        <w:t>Первомайского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об отчете об исполнении бюджета</w:t>
      </w:r>
      <w:r w:rsidR="00C143B0">
        <w:rPr>
          <w:sz w:val="28"/>
          <w:szCs w:val="28"/>
        </w:rPr>
        <w:t xml:space="preserve"> </w:t>
      </w:r>
      <w:r w:rsidR="00C133B4">
        <w:rPr>
          <w:sz w:val="28"/>
          <w:szCs w:val="28"/>
        </w:rPr>
        <w:t>Первомайского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="006E39A2">
        <w:rPr>
          <w:sz w:val="28"/>
          <w:szCs w:val="28"/>
        </w:rPr>
        <w:t>.</w:t>
      </w:r>
      <w:r w:rsidRPr="00521E3F">
        <w:rPr>
          <w:sz w:val="28"/>
          <w:szCs w:val="28"/>
        </w:rPr>
        <w:t xml:space="preserve"> 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>
        <w:rPr>
          <w:sz w:val="28"/>
          <w:szCs w:val="28"/>
        </w:rPr>
        <w:t xml:space="preserve">Администрации </w:t>
      </w:r>
      <w:r w:rsidR="00C133B4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39A2" w:rsidRDefault="006E39A2" w:rsidP="006E39A2">
      <w:pPr>
        <w:rPr>
          <w:sz w:val="28"/>
        </w:rPr>
      </w:pPr>
    </w:p>
    <w:p w:rsidR="004B4BE7" w:rsidRPr="000C4E3F" w:rsidRDefault="004B4BE7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133B4">
        <w:rPr>
          <w:sz w:val="28"/>
          <w:szCs w:val="28"/>
        </w:rPr>
        <w:t>Первомайского</w:t>
      </w:r>
    </w:p>
    <w:p w:rsidR="00C143B0" w:rsidRPr="00521E3F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4E73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4E73E9">
        <w:rPr>
          <w:sz w:val="28"/>
          <w:szCs w:val="28"/>
        </w:rPr>
        <w:t>М.Н. Левочкин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23" w:rsidRDefault="00024023">
      <w:r>
        <w:separator/>
      </w:r>
    </w:p>
  </w:endnote>
  <w:endnote w:type="continuationSeparator" w:id="0">
    <w:p w:rsidR="00024023" w:rsidRDefault="0002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112B3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112B3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BE7">
      <w:rPr>
        <w:rStyle w:val="a7"/>
        <w:noProof/>
      </w:rPr>
      <w:t>1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23" w:rsidRDefault="00024023">
      <w:r>
        <w:separator/>
      </w:r>
    </w:p>
  </w:footnote>
  <w:footnote w:type="continuationSeparator" w:id="0">
    <w:p w:rsidR="00024023" w:rsidRDefault="0002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009"/>
    <w:rsid w:val="000132B4"/>
    <w:rsid w:val="00013AF4"/>
    <w:rsid w:val="000233A5"/>
    <w:rsid w:val="00024023"/>
    <w:rsid w:val="00044EDA"/>
    <w:rsid w:val="00050C68"/>
    <w:rsid w:val="0005372C"/>
    <w:rsid w:val="00054D8B"/>
    <w:rsid w:val="000559D5"/>
    <w:rsid w:val="00060F3C"/>
    <w:rsid w:val="000808D6"/>
    <w:rsid w:val="0008674D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122C8"/>
    <w:rsid w:val="00112B3C"/>
    <w:rsid w:val="00116BFA"/>
    <w:rsid w:val="00125DE3"/>
    <w:rsid w:val="00135927"/>
    <w:rsid w:val="00142021"/>
    <w:rsid w:val="00153B21"/>
    <w:rsid w:val="00175A4E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179C"/>
    <w:rsid w:val="00313D3A"/>
    <w:rsid w:val="003224A5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4BE7"/>
    <w:rsid w:val="004B6A5C"/>
    <w:rsid w:val="004E73E9"/>
    <w:rsid w:val="004E78FD"/>
    <w:rsid w:val="004F5D7A"/>
    <w:rsid w:val="004F7011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5FF3"/>
    <w:rsid w:val="005C7CF1"/>
    <w:rsid w:val="005D32EF"/>
    <w:rsid w:val="005E472D"/>
    <w:rsid w:val="005F420A"/>
    <w:rsid w:val="00611679"/>
    <w:rsid w:val="00613D7D"/>
    <w:rsid w:val="006564DB"/>
    <w:rsid w:val="00660EE3"/>
    <w:rsid w:val="006657F9"/>
    <w:rsid w:val="00676B57"/>
    <w:rsid w:val="006A62AA"/>
    <w:rsid w:val="006B22A3"/>
    <w:rsid w:val="006C06C8"/>
    <w:rsid w:val="006E39A2"/>
    <w:rsid w:val="007072E1"/>
    <w:rsid w:val="007120F8"/>
    <w:rsid w:val="007219F0"/>
    <w:rsid w:val="0072415A"/>
    <w:rsid w:val="00752C59"/>
    <w:rsid w:val="00760572"/>
    <w:rsid w:val="007730B1"/>
    <w:rsid w:val="00782222"/>
    <w:rsid w:val="00785DD9"/>
    <w:rsid w:val="00786C48"/>
    <w:rsid w:val="007936ED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E30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05C4"/>
    <w:rsid w:val="00A941CF"/>
    <w:rsid w:val="00AA76A5"/>
    <w:rsid w:val="00AB2A77"/>
    <w:rsid w:val="00AE2601"/>
    <w:rsid w:val="00AF09A6"/>
    <w:rsid w:val="00AF3514"/>
    <w:rsid w:val="00AF721B"/>
    <w:rsid w:val="00B02145"/>
    <w:rsid w:val="00B22F6A"/>
    <w:rsid w:val="00B31114"/>
    <w:rsid w:val="00B35935"/>
    <w:rsid w:val="00B37E63"/>
    <w:rsid w:val="00B444A2"/>
    <w:rsid w:val="00B52BCA"/>
    <w:rsid w:val="00B57EB2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F07C3"/>
    <w:rsid w:val="00BF39F0"/>
    <w:rsid w:val="00BF77FB"/>
    <w:rsid w:val="00C05961"/>
    <w:rsid w:val="00C11FDF"/>
    <w:rsid w:val="00C133B4"/>
    <w:rsid w:val="00C143B0"/>
    <w:rsid w:val="00C203F0"/>
    <w:rsid w:val="00C572C4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54974"/>
    <w:rsid w:val="00D7303B"/>
    <w:rsid w:val="00D73323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B523B"/>
    <w:rsid w:val="00EC40AD"/>
    <w:rsid w:val="00EC681E"/>
    <w:rsid w:val="00EC76CE"/>
    <w:rsid w:val="00ED72D3"/>
    <w:rsid w:val="00EF29AB"/>
    <w:rsid w:val="00EF56AF"/>
    <w:rsid w:val="00F02C40"/>
    <w:rsid w:val="00F06BCE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5069191102BA3C44D2C2B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A0D75BF22009191102BA3C44D2C2B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4916ABF7E5A2F522133BD32D4115F8A0D75BF25039191102BA3C44D2C2BF" TargetMode="External"/><Relationship Id="rId11" Type="http://schemas.openxmlformats.org/officeDocument/2006/relationships/hyperlink" Target="consultantplus://offline/ref=9194916ABF7E5A2F522133BD32D4115F8A0674B424079191102BA3C44D2C2B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94916ABF7E5A2F522133BD32D4115F8A0C75B528029191102BA3C44D2C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94916ABF7E5A2F522133BD32D4115F8A0C7CB920019191102BA3C44D2C2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2016-11-11T11:35:00Z</cp:lastPrinted>
  <dcterms:created xsi:type="dcterms:W3CDTF">2017-09-21T11:26:00Z</dcterms:created>
  <dcterms:modified xsi:type="dcterms:W3CDTF">2017-09-26T13:11:00Z</dcterms:modified>
</cp:coreProperties>
</file>