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"/>
        <w:ind w:right="0"/>
        <w:jc w:val="center"/>
      </w:pPr>
    </w:p>
    <w:p w:rsidR="006D540B" w:rsidRPr="008255DA" w:rsidRDefault="006D540B" w:rsidP="008255DA">
      <w:pPr>
        <w:pStyle w:val="210"/>
        <w:jc w:val="center"/>
        <w:rPr>
          <w:b/>
          <w:szCs w:val="28"/>
        </w:rPr>
      </w:pPr>
      <w:r>
        <w:rPr>
          <w:szCs w:val="28"/>
        </w:rPr>
        <w:t>РОССИЙСКАЯ ФЕДЕРАЦИЯ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B6968" w:rsidRDefault="00EB6968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6D540B" w:rsidRDefault="006D540B" w:rsidP="006D540B">
      <w:pPr>
        <w:jc w:val="center"/>
        <w:rPr>
          <w:b/>
          <w:bCs/>
          <w:spacing w:val="30"/>
          <w:sz w:val="36"/>
          <w:szCs w:val="36"/>
        </w:rPr>
      </w:pP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8D6B5C" w:rsidRDefault="008D6B5C" w:rsidP="00A73F1F">
      <w:pPr>
        <w:jc w:val="center"/>
        <w:rPr>
          <w:szCs w:val="28"/>
        </w:rPr>
      </w:pPr>
    </w:p>
    <w:p w:rsidR="00A73F1F" w:rsidRDefault="00A73F1F" w:rsidP="00A73F1F">
      <w:pPr>
        <w:jc w:val="center"/>
        <w:rPr>
          <w:szCs w:val="28"/>
        </w:rPr>
      </w:pPr>
      <w:r w:rsidRPr="00C327FC">
        <w:rPr>
          <w:szCs w:val="28"/>
        </w:rPr>
        <w:t xml:space="preserve">от </w:t>
      </w:r>
      <w:r w:rsidR="008064DD">
        <w:rPr>
          <w:szCs w:val="28"/>
        </w:rPr>
        <w:t xml:space="preserve">16.06.2021г. </w:t>
      </w:r>
      <w:r>
        <w:rPr>
          <w:szCs w:val="28"/>
        </w:rPr>
        <w:t xml:space="preserve"> </w:t>
      </w:r>
      <w:r w:rsidRPr="00C327FC">
        <w:rPr>
          <w:szCs w:val="28"/>
        </w:rPr>
        <w:sym w:font="Times New Roman" w:char="2116"/>
      </w:r>
      <w:r w:rsidRPr="00C327FC">
        <w:rPr>
          <w:szCs w:val="28"/>
        </w:rPr>
        <w:t xml:space="preserve"> </w:t>
      </w:r>
      <w:r w:rsidR="008064DD">
        <w:rPr>
          <w:szCs w:val="28"/>
        </w:rPr>
        <w:t>46</w:t>
      </w:r>
      <w:bookmarkStart w:id="0" w:name="_GoBack"/>
      <w:bookmarkEnd w:id="0"/>
    </w:p>
    <w:p w:rsidR="00BD7115" w:rsidRDefault="00BD7115" w:rsidP="00A73F1F">
      <w:pPr>
        <w:jc w:val="center"/>
        <w:rPr>
          <w:szCs w:val="28"/>
        </w:rPr>
      </w:pPr>
      <w:r>
        <w:rPr>
          <w:szCs w:val="28"/>
        </w:rPr>
        <w:t>х.</w:t>
      </w:r>
      <w:r w:rsidR="0041129B">
        <w:rPr>
          <w:szCs w:val="28"/>
        </w:rPr>
        <w:t xml:space="preserve"> </w:t>
      </w:r>
      <w:r>
        <w:rPr>
          <w:szCs w:val="28"/>
        </w:rPr>
        <w:t>Малотокмацкий</w:t>
      </w:r>
    </w:p>
    <w:p w:rsidR="00A73F1F" w:rsidRPr="000D157C" w:rsidRDefault="00A73F1F" w:rsidP="00A73F1F">
      <w:pPr>
        <w:jc w:val="center"/>
        <w:rPr>
          <w:sz w:val="26"/>
          <w:szCs w:val="26"/>
        </w:rPr>
      </w:pPr>
    </w:p>
    <w:p w:rsidR="00C32CF6" w:rsidRDefault="00C32CF6" w:rsidP="00BD7115">
      <w:pPr>
        <w:jc w:val="center"/>
        <w:rPr>
          <w:szCs w:val="28"/>
        </w:rPr>
      </w:pPr>
    </w:p>
    <w:p w:rsidR="00C32CF6" w:rsidRPr="000B7E7C" w:rsidRDefault="00C32CF6" w:rsidP="000B7E7C">
      <w:pPr>
        <w:spacing w:line="100" w:lineRule="atLeast"/>
        <w:jc w:val="center"/>
        <w:rPr>
          <w:b/>
          <w:color w:val="000000"/>
          <w:sz w:val="24"/>
          <w:szCs w:val="24"/>
        </w:rPr>
      </w:pPr>
      <w:r w:rsidRPr="000B7E7C">
        <w:rPr>
          <w:b/>
          <w:bCs/>
          <w:color w:val="000000"/>
          <w:sz w:val="24"/>
          <w:szCs w:val="24"/>
        </w:rPr>
        <w:t>Об утверждении Порядка деятельности</w:t>
      </w:r>
      <w:r w:rsidR="000B7E7C">
        <w:rPr>
          <w:b/>
          <w:bCs/>
          <w:color w:val="000000"/>
          <w:sz w:val="24"/>
          <w:szCs w:val="24"/>
        </w:rPr>
        <w:t xml:space="preserve"> </w:t>
      </w:r>
      <w:r w:rsidR="000B7E7C" w:rsidRPr="000B7E7C">
        <w:rPr>
          <w:b/>
          <w:color w:val="2A2A2A"/>
          <w:szCs w:val="28"/>
        </w:rPr>
        <w:t>общественных</w:t>
      </w:r>
      <w:r w:rsidR="0013234B" w:rsidRPr="000B7E7C">
        <w:rPr>
          <w:b/>
          <w:color w:val="2A2A2A"/>
          <w:szCs w:val="28"/>
        </w:rPr>
        <w:t>,</w:t>
      </w:r>
      <w:r w:rsidR="000B7E7C" w:rsidRPr="000B7E7C">
        <w:rPr>
          <w:b/>
          <w:color w:val="2A2A2A"/>
          <w:szCs w:val="28"/>
        </w:rPr>
        <w:t> вероисповедальных кладбищ, крематориев, воинских кладбищ и военных мемориальных кладбищ на территории Первомайского  сельского  поселения</w:t>
      </w:r>
      <w:r w:rsidR="000B7E7C">
        <w:rPr>
          <w:b/>
          <w:color w:val="2A2A2A"/>
          <w:szCs w:val="28"/>
        </w:rPr>
        <w:t>.</w:t>
      </w:r>
    </w:p>
    <w:p w:rsidR="00C32CF6" w:rsidRDefault="00C32CF6" w:rsidP="00C32CF6">
      <w:pPr>
        <w:spacing w:line="100" w:lineRule="atLeast"/>
        <w:jc w:val="both"/>
        <w:rPr>
          <w:color w:val="000000"/>
          <w:sz w:val="24"/>
          <w:szCs w:val="24"/>
        </w:rPr>
      </w:pPr>
    </w:p>
    <w:p w:rsidR="00C32CF6" w:rsidRPr="0041129B" w:rsidRDefault="0041129B" w:rsidP="00C32CF6">
      <w:pPr>
        <w:spacing w:line="100" w:lineRule="atLeast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12.01.1996 № 8-ФЗ «О погребении и похоронном деле», Областным законом от 10.04.1998 № 73-ЗС «О ритуальных услугах и похоронном деле в Ростовской области </w:t>
      </w:r>
      <w:r>
        <w:rPr>
          <w:color w:val="000000"/>
          <w:sz w:val="24"/>
          <w:szCs w:val="24"/>
        </w:rPr>
        <w:t>«Уставом</w:t>
      </w:r>
      <w:r w:rsidR="00C32CF6">
        <w:rPr>
          <w:color w:val="000000"/>
          <w:sz w:val="24"/>
          <w:szCs w:val="24"/>
        </w:rPr>
        <w:t xml:space="preserve"> муниципального образования </w:t>
      </w:r>
      <w:r>
        <w:rPr>
          <w:color w:val="000000"/>
          <w:sz w:val="24"/>
          <w:szCs w:val="24"/>
        </w:rPr>
        <w:t>Первомайское</w:t>
      </w:r>
      <w:r w:rsidR="00C32CF6">
        <w:rPr>
          <w:color w:val="000000"/>
          <w:sz w:val="24"/>
          <w:szCs w:val="24"/>
        </w:rPr>
        <w:t xml:space="preserve"> сельское поселение, администрация </w:t>
      </w:r>
      <w:r>
        <w:rPr>
          <w:color w:val="000000"/>
          <w:sz w:val="24"/>
          <w:szCs w:val="24"/>
        </w:rPr>
        <w:t>Первомайского</w:t>
      </w:r>
      <w:r w:rsidR="00C32CF6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                                        </w:t>
      </w:r>
      <w:r w:rsidRPr="0041129B">
        <w:rPr>
          <w:b/>
          <w:color w:val="000000"/>
          <w:sz w:val="24"/>
          <w:szCs w:val="24"/>
        </w:rPr>
        <w:t>п о с т а н о в л я е т</w:t>
      </w:r>
      <w:r>
        <w:rPr>
          <w:b/>
          <w:color w:val="000000"/>
          <w:sz w:val="24"/>
          <w:szCs w:val="24"/>
        </w:rPr>
        <w:t>:</w:t>
      </w:r>
    </w:p>
    <w:p w:rsidR="00C32CF6" w:rsidRDefault="00C32CF6" w:rsidP="00BD7115">
      <w:pPr>
        <w:jc w:val="center"/>
        <w:rPr>
          <w:szCs w:val="28"/>
        </w:rPr>
      </w:pPr>
    </w:p>
    <w:p w:rsidR="0041129B" w:rsidRDefault="0041129B" w:rsidP="004112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Порядок деятельности общественных</w:t>
      </w:r>
      <w:r w:rsidR="0013234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1129B">
        <w:rPr>
          <w:color w:val="2A2A2A"/>
          <w:szCs w:val="28"/>
        </w:rPr>
        <w:t> вероисповедальных кладбищ, крематориев, воинских кладбищ и военных мемориальных кладбищ </w:t>
      </w:r>
      <w:r>
        <w:rPr>
          <w:sz w:val="24"/>
          <w:szCs w:val="24"/>
        </w:rPr>
        <w:t xml:space="preserve"> на территории Первомайского сельского поселения согласно приложению № 1 к настоящему постановлению. </w:t>
      </w:r>
    </w:p>
    <w:p w:rsidR="0041129B" w:rsidRDefault="0041129B" w:rsidP="0041129B">
      <w:pPr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подлежит обнародованию путём размещения на информационных стендах Администрации Первомайского сельского поселения и на официальном сайте Администрации Первомайское  сельское  поселение в информационно-телекоммуникационной сети «Интернет». </w:t>
      </w:r>
    </w:p>
    <w:p w:rsidR="0041129B" w:rsidRDefault="0041129B" w:rsidP="004112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с момента его официального обнародования. </w:t>
      </w:r>
    </w:p>
    <w:p w:rsidR="0041129B" w:rsidRDefault="0041129B" w:rsidP="004112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C32CF6" w:rsidRDefault="00C32CF6" w:rsidP="00BD7115">
      <w:pPr>
        <w:jc w:val="center"/>
        <w:rPr>
          <w:szCs w:val="28"/>
        </w:rPr>
      </w:pPr>
    </w:p>
    <w:p w:rsidR="004D4EF1" w:rsidRPr="004D4EF1" w:rsidRDefault="004D4EF1" w:rsidP="004D4EF1">
      <w:pPr>
        <w:jc w:val="both"/>
        <w:rPr>
          <w:szCs w:val="28"/>
        </w:rPr>
      </w:pPr>
    </w:p>
    <w:p w:rsidR="00BD7115" w:rsidRDefault="00BD7115" w:rsidP="004D4EF1">
      <w:pPr>
        <w:jc w:val="both"/>
        <w:rPr>
          <w:szCs w:val="28"/>
        </w:rPr>
      </w:pPr>
    </w:p>
    <w:p w:rsidR="001A628D" w:rsidRPr="001A628D" w:rsidRDefault="001A628D" w:rsidP="001A628D">
      <w:pPr>
        <w:jc w:val="both"/>
        <w:rPr>
          <w:szCs w:val="28"/>
        </w:rPr>
      </w:pPr>
      <w:r w:rsidRPr="001A628D">
        <w:rPr>
          <w:szCs w:val="28"/>
        </w:rPr>
        <w:t xml:space="preserve">Глава Администрации </w:t>
      </w:r>
    </w:p>
    <w:p w:rsidR="001A628D" w:rsidRPr="001A628D" w:rsidRDefault="001A628D" w:rsidP="001A628D">
      <w:pPr>
        <w:jc w:val="both"/>
        <w:rPr>
          <w:szCs w:val="28"/>
        </w:rPr>
      </w:pPr>
      <w:r w:rsidRPr="001A628D">
        <w:rPr>
          <w:szCs w:val="28"/>
        </w:rPr>
        <w:t xml:space="preserve">Первомайского  сельского поселения                                                 М.Н. Левочкин </w:t>
      </w:r>
    </w:p>
    <w:p w:rsidR="00BD7115" w:rsidRDefault="00BD7115" w:rsidP="004D4EF1">
      <w:pPr>
        <w:jc w:val="both"/>
        <w:rPr>
          <w:szCs w:val="28"/>
        </w:rPr>
      </w:pPr>
    </w:p>
    <w:p w:rsidR="00BD7115" w:rsidRDefault="00BD7115" w:rsidP="004D4EF1">
      <w:pPr>
        <w:jc w:val="both"/>
        <w:rPr>
          <w:szCs w:val="28"/>
        </w:rPr>
      </w:pPr>
    </w:p>
    <w:p w:rsidR="008D6B5C" w:rsidRDefault="008D6B5C" w:rsidP="008D6B5C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  <w:r>
        <w:rPr>
          <w:sz w:val="20"/>
        </w:rPr>
        <w:t xml:space="preserve"> ведущий специалист  </w:t>
      </w:r>
    </w:p>
    <w:p w:rsidR="00BD7115" w:rsidRDefault="008D6B5C" w:rsidP="008D6B5C">
      <w:pPr>
        <w:jc w:val="both"/>
        <w:rPr>
          <w:szCs w:val="28"/>
        </w:rPr>
      </w:pPr>
      <w:r w:rsidRPr="0011215D">
        <w:rPr>
          <w:sz w:val="20"/>
        </w:rPr>
        <w:t>Администрации</w:t>
      </w:r>
      <w:r>
        <w:rPr>
          <w:sz w:val="20"/>
        </w:rPr>
        <w:t xml:space="preserve"> Первомайского сельского поселения Шаповалова Н.И</w:t>
      </w:r>
    </w:p>
    <w:p w:rsidR="008D6B5C" w:rsidRDefault="001A628D" w:rsidP="001A628D">
      <w:pPr>
        <w:jc w:val="right"/>
        <w:rPr>
          <w:szCs w:val="28"/>
        </w:rPr>
      </w:pPr>
      <w:r w:rsidRPr="004D4EF1">
        <w:rPr>
          <w:szCs w:val="28"/>
        </w:rPr>
        <w:lastRenderedPageBreak/>
        <w:t>Приложение №1</w:t>
      </w:r>
    </w:p>
    <w:p w:rsidR="00BD7115" w:rsidRDefault="001A628D" w:rsidP="001A628D">
      <w:pPr>
        <w:jc w:val="right"/>
        <w:rPr>
          <w:szCs w:val="28"/>
        </w:rPr>
      </w:pPr>
      <w:r w:rsidRPr="004D4EF1">
        <w:rPr>
          <w:szCs w:val="28"/>
        </w:rPr>
        <w:t xml:space="preserve"> Утвержден</w:t>
      </w:r>
    </w:p>
    <w:p w:rsidR="001A628D" w:rsidRPr="004D4EF1" w:rsidRDefault="001A628D" w:rsidP="001A628D">
      <w:pPr>
        <w:jc w:val="right"/>
        <w:rPr>
          <w:szCs w:val="28"/>
        </w:rPr>
      </w:pPr>
      <w:r w:rsidRPr="004D4EF1">
        <w:rPr>
          <w:szCs w:val="28"/>
        </w:rPr>
        <w:t>Постановлением</w:t>
      </w:r>
      <w:r>
        <w:rPr>
          <w:szCs w:val="28"/>
        </w:rPr>
        <w:t xml:space="preserve"> </w:t>
      </w:r>
      <w:r w:rsidRPr="00B475E7">
        <w:rPr>
          <w:szCs w:val="28"/>
        </w:rPr>
        <w:t>администрации</w:t>
      </w:r>
    </w:p>
    <w:p w:rsidR="004D4EF1" w:rsidRPr="004D4EF1" w:rsidRDefault="00C409DE" w:rsidP="00C409DE">
      <w:pPr>
        <w:jc w:val="right"/>
        <w:rPr>
          <w:szCs w:val="28"/>
        </w:rPr>
      </w:pPr>
      <w:r>
        <w:rPr>
          <w:szCs w:val="28"/>
        </w:rPr>
        <w:t>Первомайского</w:t>
      </w:r>
      <w:r w:rsidRPr="004D4EF1">
        <w:rPr>
          <w:szCs w:val="28"/>
        </w:rPr>
        <w:t xml:space="preserve"> сельского</w:t>
      </w:r>
      <w:r w:rsidRPr="00C409DE">
        <w:rPr>
          <w:szCs w:val="28"/>
        </w:rPr>
        <w:t xml:space="preserve"> </w:t>
      </w:r>
      <w:r w:rsidRPr="004D4EF1">
        <w:rPr>
          <w:szCs w:val="28"/>
        </w:rPr>
        <w:t>поселения</w:t>
      </w:r>
    </w:p>
    <w:p w:rsidR="00C409DE" w:rsidRPr="004D4EF1" w:rsidRDefault="00C409DE" w:rsidP="00C409DE">
      <w:pPr>
        <w:jc w:val="right"/>
        <w:rPr>
          <w:szCs w:val="28"/>
        </w:rPr>
      </w:pPr>
      <w:r w:rsidRPr="004D4EF1">
        <w:rPr>
          <w:szCs w:val="28"/>
        </w:rPr>
        <w:t xml:space="preserve">от </w:t>
      </w:r>
      <w:r>
        <w:rPr>
          <w:szCs w:val="28"/>
        </w:rPr>
        <w:t>_____________2021 № _____</w:t>
      </w:r>
    </w:p>
    <w:p w:rsidR="00C409DE" w:rsidRPr="004D4EF1" w:rsidRDefault="00C409DE" w:rsidP="00C409DE">
      <w:pPr>
        <w:jc w:val="both"/>
        <w:rPr>
          <w:szCs w:val="28"/>
        </w:rPr>
      </w:pPr>
    </w:p>
    <w:p w:rsidR="001A628D" w:rsidRDefault="001A628D" w:rsidP="001A628D">
      <w:pPr>
        <w:rPr>
          <w:sz w:val="20"/>
        </w:rPr>
      </w:pPr>
    </w:p>
    <w:p w:rsidR="001A628D" w:rsidRDefault="001A628D" w:rsidP="0041129B">
      <w:pPr>
        <w:pStyle w:val="Default"/>
        <w:jc w:val="center"/>
        <w:rPr>
          <w:sz w:val="28"/>
          <w:szCs w:val="28"/>
        </w:rPr>
      </w:pPr>
      <w:r w:rsidRPr="00AC42AE">
        <w:rPr>
          <w:sz w:val="28"/>
          <w:szCs w:val="28"/>
        </w:rPr>
        <w:t>«</w:t>
      </w:r>
      <w:r w:rsidR="0041129B" w:rsidRPr="00892338">
        <w:rPr>
          <w:sz w:val="28"/>
          <w:szCs w:val="28"/>
        </w:rPr>
        <w:t>Порядок</w:t>
      </w:r>
      <w:r w:rsidRPr="00892338">
        <w:rPr>
          <w:sz w:val="28"/>
          <w:szCs w:val="28"/>
        </w:rPr>
        <w:t xml:space="preserve"> деятельности</w:t>
      </w:r>
      <w:r w:rsidR="00892338" w:rsidRPr="00892338">
        <w:rPr>
          <w:rFonts w:eastAsia="Times New Roman"/>
          <w:sz w:val="28"/>
          <w:szCs w:val="28"/>
          <w:lang w:eastAsia="ru-RU"/>
        </w:rPr>
        <w:t xml:space="preserve"> общественных, </w:t>
      </w:r>
      <w:r w:rsidR="00892338" w:rsidRPr="00892338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вероисповедальных  кладбищ, крематориев, воинских кладбищ и военных мемориальных кладбищ</w:t>
      </w:r>
      <w:r w:rsidR="00892338" w:rsidRPr="00892338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1129B" w:rsidRPr="00892338">
        <w:rPr>
          <w:sz w:val="28"/>
          <w:szCs w:val="28"/>
        </w:rPr>
        <w:t>на территории Первомайского сельского поселения</w:t>
      </w:r>
      <w:r w:rsidR="00892338">
        <w:rPr>
          <w:sz w:val="28"/>
          <w:szCs w:val="28"/>
        </w:rPr>
        <w:t>».</w:t>
      </w:r>
      <w:r w:rsidR="00AC42AE">
        <w:rPr>
          <w:sz w:val="28"/>
          <w:szCs w:val="28"/>
        </w:rPr>
        <w:t xml:space="preserve">  </w:t>
      </w:r>
    </w:p>
    <w:p w:rsidR="001A628D" w:rsidRDefault="001A628D" w:rsidP="001A628D">
      <w:pPr>
        <w:pStyle w:val="Default"/>
        <w:ind w:firstLine="709"/>
        <w:jc w:val="both"/>
        <w:rPr>
          <w:sz w:val="28"/>
          <w:szCs w:val="28"/>
        </w:rPr>
      </w:pPr>
    </w:p>
    <w:p w:rsidR="00AC42AE" w:rsidRDefault="00AC42AE" w:rsidP="00AC42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ОБЩИЕ ПОЛОЖЕНИЯ</w:t>
      </w:r>
    </w:p>
    <w:p w:rsidR="00AC42AE" w:rsidRDefault="00AC42AE" w:rsidP="00AC42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Порядок деятельности общественных</w:t>
      </w:r>
      <w:r w:rsidR="0013234B">
        <w:rPr>
          <w:sz w:val="24"/>
          <w:szCs w:val="24"/>
        </w:rPr>
        <w:t xml:space="preserve">, </w:t>
      </w:r>
      <w:r w:rsidRPr="00AC42AE">
        <w:rPr>
          <w:color w:val="2A2A2A"/>
          <w:szCs w:val="28"/>
        </w:rPr>
        <w:t> вероисповедальных кладбищ, крематориев, воинских кладбищ и военных мемориальных кладбищ </w:t>
      </w:r>
      <w:r w:rsidRPr="00AC42AE">
        <w:rPr>
          <w:szCs w:val="28"/>
        </w:rPr>
        <w:t xml:space="preserve"> </w:t>
      </w:r>
      <w:r>
        <w:rPr>
          <w:sz w:val="24"/>
          <w:szCs w:val="24"/>
        </w:rPr>
        <w:t xml:space="preserve">на территории Первомайского сельского поселения (далее - Порядок) определяет: </w:t>
      </w:r>
    </w:p>
    <w:p w:rsidR="00AC42AE" w:rsidRDefault="00AC42AE" w:rsidP="00AC42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порядок захоронения, установки надмогильных сооружений и эксгумации останков; </w:t>
      </w:r>
    </w:p>
    <w:p w:rsidR="00AC42AE" w:rsidRDefault="00AC42AE" w:rsidP="00AC42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правила посещения мест  захоронения, права и обязанности граждан. </w:t>
      </w:r>
    </w:p>
    <w:p w:rsidR="00AC42AE" w:rsidRDefault="00AC42AE" w:rsidP="00AC42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Порядок разработан в соответствии с Федеральным законом от 12.01.1996 № 8-ФЗ «О погребении и похоронном деле», Областным законом от 10.04.1998 № 73-ЗС «О ритуальных услугах и похоронном деле в Ростовской области», Постановлением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назначения». </w:t>
      </w:r>
    </w:p>
    <w:p w:rsidR="001A628D" w:rsidRDefault="001A628D" w:rsidP="001A62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66F2">
        <w:rPr>
          <w:sz w:val="28"/>
          <w:szCs w:val="28"/>
        </w:rPr>
        <w:t>3</w:t>
      </w:r>
      <w:r>
        <w:rPr>
          <w:sz w:val="28"/>
          <w:szCs w:val="28"/>
        </w:rPr>
        <w:t xml:space="preserve">. Кладбища, расположенные на территории </w:t>
      </w:r>
      <w:r w:rsidR="005179E7">
        <w:rPr>
          <w:sz w:val="28"/>
          <w:szCs w:val="28"/>
        </w:rPr>
        <w:t>Первомайского с</w:t>
      </w:r>
      <w:r>
        <w:rPr>
          <w:sz w:val="28"/>
          <w:szCs w:val="28"/>
        </w:rPr>
        <w:t xml:space="preserve">ельского поселения, по общему правилу являются общественными, предназначены для погребения умерших (погибших) с учетом их волеизъявления либо по решению специализированной службы по вопросам похоронного дела. </w:t>
      </w:r>
    </w:p>
    <w:p w:rsidR="001A628D" w:rsidRDefault="001A628D" w:rsidP="001A62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66F2">
        <w:rPr>
          <w:sz w:val="28"/>
          <w:szCs w:val="28"/>
        </w:rPr>
        <w:t>3.1</w:t>
      </w:r>
      <w:r>
        <w:rPr>
          <w:sz w:val="28"/>
          <w:szCs w:val="28"/>
        </w:rPr>
        <w:t xml:space="preserve">. На территории </w:t>
      </w:r>
      <w:r w:rsidR="005179E7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поселения расположены следующие общественные кладбища: </w:t>
      </w:r>
    </w:p>
    <w:p w:rsidR="00CE0629" w:rsidRDefault="00CE0629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C21791">
        <w:rPr>
          <w:sz w:val="28"/>
          <w:szCs w:val="28"/>
        </w:rPr>
        <w:t>Малотокмацкий</w:t>
      </w:r>
      <w:r>
        <w:rPr>
          <w:sz w:val="28"/>
          <w:szCs w:val="28"/>
        </w:rPr>
        <w:t xml:space="preserve">  - действующее</w:t>
      </w:r>
    </w:p>
    <w:p w:rsidR="00CE0629" w:rsidRDefault="00CE0629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 Горноватовка    - действующее</w:t>
      </w:r>
    </w:p>
    <w:p w:rsidR="00CE0629" w:rsidRDefault="00CE0629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</w:t>
      </w:r>
      <w:r w:rsidR="0013251A">
        <w:rPr>
          <w:sz w:val="28"/>
          <w:szCs w:val="28"/>
        </w:rPr>
        <w:t xml:space="preserve"> </w:t>
      </w:r>
      <w:r>
        <w:rPr>
          <w:sz w:val="28"/>
          <w:szCs w:val="28"/>
        </w:rPr>
        <w:t>Донецкий  лесхоз – действующее</w:t>
      </w:r>
    </w:p>
    <w:p w:rsidR="00CE0629" w:rsidRDefault="00CE0629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</w:t>
      </w:r>
      <w:r w:rsidR="0013251A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  - действующее</w:t>
      </w:r>
    </w:p>
    <w:p w:rsidR="00CE0629" w:rsidRDefault="00CE0629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</w:t>
      </w:r>
      <w:r w:rsidR="0013251A">
        <w:rPr>
          <w:sz w:val="28"/>
          <w:szCs w:val="28"/>
        </w:rPr>
        <w:t xml:space="preserve"> </w:t>
      </w:r>
      <w:r>
        <w:rPr>
          <w:sz w:val="28"/>
          <w:szCs w:val="28"/>
        </w:rPr>
        <w:t>Касьяновка  - действующее</w:t>
      </w:r>
    </w:p>
    <w:p w:rsidR="00CE0629" w:rsidRDefault="00CE0629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</w:t>
      </w:r>
      <w:r w:rsidR="0013251A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Краснянка  - действующее</w:t>
      </w:r>
    </w:p>
    <w:p w:rsidR="00CE0629" w:rsidRDefault="00CE0629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</w:t>
      </w:r>
      <w:r w:rsidR="00132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Локтев  - </w:t>
      </w:r>
      <w:r w:rsidR="0013251A">
        <w:rPr>
          <w:sz w:val="28"/>
          <w:szCs w:val="28"/>
        </w:rPr>
        <w:t>действующее</w:t>
      </w:r>
    </w:p>
    <w:p w:rsidR="00CE0629" w:rsidRDefault="00CE0629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х.Новоспасовка  - действующее</w:t>
      </w:r>
    </w:p>
    <w:p w:rsidR="00CE0629" w:rsidRDefault="00CE0629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</w:t>
      </w:r>
      <w:r w:rsidR="0013251A">
        <w:rPr>
          <w:sz w:val="28"/>
          <w:szCs w:val="28"/>
        </w:rPr>
        <w:t xml:space="preserve"> Новоспасовка</w:t>
      </w:r>
      <w:r>
        <w:rPr>
          <w:sz w:val="28"/>
          <w:szCs w:val="28"/>
        </w:rPr>
        <w:t xml:space="preserve">  - действующее</w:t>
      </w:r>
    </w:p>
    <w:p w:rsidR="00CE0629" w:rsidRDefault="00CE0629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</w:t>
      </w:r>
      <w:r w:rsidR="0013251A">
        <w:rPr>
          <w:sz w:val="28"/>
          <w:szCs w:val="28"/>
        </w:rPr>
        <w:t xml:space="preserve"> Обуховка</w:t>
      </w:r>
      <w:r>
        <w:rPr>
          <w:sz w:val="28"/>
          <w:szCs w:val="28"/>
        </w:rPr>
        <w:t xml:space="preserve"> – действующее</w:t>
      </w:r>
    </w:p>
    <w:p w:rsidR="00CE0629" w:rsidRDefault="00CE0629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</w:t>
      </w:r>
      <w:r w:rsidR="0013251A">
        <w:rPr>
          <w:sz w:val="28"/>
          <w:szCs w:val="28"/>
        </w:rPr>
        <w:t xml:space="preserve"> Октябрьский</w:t>
      </w:r>
      <w:r>
        <w:rPr>
          <w:sz w:val="28"/>
          <w:szCs w:val="28"/>
        </w:rPr>
        <w:t xml:space="preserve">  - действующее</w:t>
      </w:r>
    </w:p>
    <w:p w:rsidR="00CE0629" w:rsidRDefault="00CE0629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х.Ореховка – действующее</w:t>
      </w:r>
    </w:p>
    <w:p w:rsidR="00CE0629" w:rsidRDefault="00CE0629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</w:t>
      </w:r>
      <w:r w:rsidR="0013251A">
        <w:rPr>
          <w:sz w:val="28"/>
          <w:szCs w:val="28"/>
        </w:rPr>
        <w:t xml:space="preserve"> Редкодуб – действующее</w:t>
      </w:r>
    </w:p>
    <w:p w:rsidR="0013251A" w:rsidRDefault="0013251A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 Сергеевка – действующее</w:t>
      </w:r>
    </w:p>
    <w:p w:rsidR="0013251A" w:rsidRDefault="0013251A" w:rsidP="00CE062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 Фоминка – действующее.</w:t>
      </w:r>
    </w:p>
    <w:p w:rsidR="00A966F2" w:rsidRDefault="00A966F2" w:rsidP="001A628D">
      <w:pPr>
        <w:pStyle w:val="Default"/>
        <w:ind w:firstLine="709"/>
        <w:jc w:val="both"/>
        <w:rPr>
          <w:sz w:val="28"/>
          <w:szCs w:val="28"/>
        </w:rPr>
      </w:pPr>
    </w:p>
    <w:p w:rsidR="00A966F2" w:rsidRDefault="001A628D" w:rsidP="009B2427">
      <w:pPr>
        <w:pStyle w:val="Default"/>
        <w:ind w:firstLine="709"/>
        <w:jc w:val="both"/>
      </w:pPr>
      <w:r>
        <w:rPr>
          <w:sz w:val="28"/>
          <w:szCs w:val="28"/>
        </w:rPr>
        <w:t xml:space="preserve"> </w:t>
      </w:r>
      <w:r w:rsidR="009B2427">
        <w:rPr>
          <w:sz w:val="28"/>
          <w:szCs w:val="28"/>
        </w:rPr>
        <w:t>1.4.</w:t>
      </w:r>
      <w:r w:rsidR="00A966F2">
        <w:t xml:space="preserve"> Общественные кладбища на территории Первомайского   сельского поселения находятся в ведении Администрации Первомайского сельского поселения</w:t>
      </w:r>
    </w:p>
    <w:p w:rsidR="00A966F2" w:rsidRDefault="00A966F2" w:rsidP="00A966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2427">
        <w:rPr>
          <w:sz w:val="28"/>
          <w:szCs w:val="28"/>
        </w:rPr>
        <w:t>5</w:t>
      </w:r>
      <w:r>
        <w:rPr>
          <w:sz w:val="28"/>
          <w:szCs w:val="28"/>
        </w:rPr>
        <w:t xml:space="preserve">. По решению Администрации Первомайского на территории поселения могут создаваться вероисповедальные кладбища. </w:t>
      </w:r>
    </w:p>
    <w:p w:rsidR="00872E22" w:rsidRPr="00872E22" w:rsidRDefault="00872E22" w:rsidP="00872E22">
      <w:pPr>
        <w:pStyle w:val="Default"/>
        <w:ind w:firstLine="709"/>
        <w:jc w:val="both"/>
        <w:rPr>
          <w:sz w:val="28"/>
          <w:szCs w:val="28"/>
        </w:rPr>
      </w:pPr>
      <w:r w:rsidRPr="00872E22">
        <w:rPr>
          <w:sz w:val="28"/>
          <w:szCs w:val="28"/>
        </w:rPr>
        <w:t>1.6. Для  предания  тел(останков) умерших огню (кремации) с учетом их прижизненного волеизъявления по  решению Администрации Первомайского поселения   могут  быть  организованы  крематории.</w:t>
      </w:r>
    </w:p>
    <w:p w:rsidR="001A628D" w:rsidRDefault="001A628D" w:rsidP="001A628D">
      <w:pPr>
        <w:pStyle w:val="Default"/>
        <w:ind w:firstLine="709"/>
        <w:jc w:val="both"/>
        <w:rPr>
          <w:sz w:val="28"/>
          <w:szCs w:val="28"/>
        </w:rPr>
      </w:pPr>
    </w:p>
    <w:p w:rsidR="001A628D" w:rsidRPr="00C21791" w:rsidRDefault="00C21791" w:rsidP="001A628D">
      <w:pPr>
        <w:pStyle w:val="Default"/>
        <w:ind w:firstLine="709"/>
        <w:jc w:val="center"/>
        <w:rPr>
          <w:b/>
          <w:sz w:val="28"/>
          <w:szCs w:val="28"/>
        </w:rPr>
      </w:pPr>
      <w:r w:rsidRPr="00C21791">
        <w:rPr>
          <w:b/>
          <w:sz w:val="28"/>
          <w:szCs w:val="28"/>
        </w:rPr>
        <w:t>ΙΙ</w:t>
      </w:r>
      <w:r w:rsidR="001A628D" w:rsidRPr="00C21791">
        <w:rPr>
          <w:b/>
          <w:sz w:val="28"/>
          <w:szCs w:val="28"/>
        </w:rPr>
        <w:t>. ВЕРОИСПОВЕДАЛЬНЫЕ КЛАДБИЩА</w:t>
      </w:r>
    </w:p>
    <w:p w:rsidR="001A628D" w:rsidRPr="00C21791" w:rsidRDefault="001A628D" w:rsidP="001A628D">
      <w:pPr>
        <w:pStyle w:val="Default"/>
        <w:ind w:firstLine="709"/>
        <w:jc w:val="center"/>
        <w:rPr>
          <w:sz w:val="28"/>
          <w:szCs w:val="28"/>
        </w:rPr>
      </w:pPr>
    </w:p>
    <w:p w:rsidR="001A628D" w:rsidRPr="00C21791" w:rsidRDefault="00C21791" w:rsidP="001A62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628D" w:rsidRPr="00C21791">
        <w:rPr>
          <w:sz w:val="28"/>
          <w:szCs w:val="28"/>
        </w:rPr>
        <w:t xml:space="preserve">.1. Вероисповедальное кладбище - объект похоронного назначения, предназначенный для погребения тел (останков) и праха умерших или погибших, принадлежащих при жизни к одной религии (конфессии), с соблюдением соответствующих канонов и обрядов. </w:t>
      </w:r>
    </w:p>
    <w:p w:rsidR="001A628D" w:rsidRPr="00C21791" w:rsidRDefault="00C21791" w:rsidP="001A62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628D" w:rsidRPr="00C21791">
        <w:rPr>
          <w:sz w:val="28"/>
          <w:szCs w:val="28"/>
        </w:rPr>
        <w:t xml:space="preserve">.2. Порядок деятельности вероисповедальных кладбищ определяется Советом сельского поселения по согласованию с соответствующими религиозными объединениями. Деятельность вероисповедальных кладбищ на территории сельского поселения может осуществляться гражданами самостоятельно. </w:t>
      </w:r>
    </w:p>
    <w:p w:rsidR="001A628D" w:rsidRPr="00C21791" w:rsidRDefault="00C21791" w:rsidP="001A62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628D" w:rsidRPr="00C21791">
        <w:rPr>
          <w:sz w:val="28"/>
          <w:szCs w:val="28"/>
        </w:rPr>
        <w:t xml:space="preserve">.3. Вероисповедальные кладбища создаются по предложению религиозных объединений, уставы которых предусматривают осуществление религиозных обрядов на кладбищах. </w:t>
      </w:r>
    </w:p>
    <w:p w:rsidR="001A628D" w:rsidRPr="00C21791" w:rsidRDefault="00C21791" w:rsidP="001A62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628D" w:rsidRPr="00C21791">
        <w:rPr>
          <w:sz w:val="28"/>
          <w:szCs w:val="28"/>
        </w:rPr>
        <w:t xml:space="preserve">.4. После создания вероисповедального кладбища изменение его статуса на общественное или иное не допускается. </w:t>
      </w:r>
    </w:p>
    <w:p w:rsidR="001A628D" w:rsidRPr="00C21791" w:rsidRDefault="001A628D" w:rsidP="001A628D">
      <w:pPr>
        <w:pStyle w:val="Default"/>
        <w:ind w:firstLine="709"/>
        <w:jc w:val="both"/>
        <w:rPr>
          <w:sz w:val="28"/>
          <w:szCs w:val="28"/>
        </w:rPr>
      </w:pPr>
      <w:r w:rsidRPr="00C21791">
        <w:rPr>
          <w:sz w:val="28"/>
          <w:szCs w:val="28"/>
        </w:rPr>
        <w:t xml:space="preserve">В случае придания статуса вероисповедального кладбища действующему кладбищу изменение его статуса на общественное или иное не допускается. </w:t>
      </w:r>
    </w:p>
    <w:p w:rsidR="001A628D" w:rsidRPr="00C21791" w:rsidRDefault="00C21791" w:rsidP="001A62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628D" w:rsidRPr="00C21791">
        <w:rPr>
          <w:sz w:val="28"/>
          <w:szCs w:val="28"/>
        </w:rPr>
        <w:t xml:space="preserve">.5. На вероисповедальном кладбище захоронения умерших (погибших) другой веры (конфессии) не допускаются. </w:t>
      </w:r>
    </w:p>
    <w:p w:rsidR="001A628D" w:rsidRPr="00C21791" w:rsidRDefault="001A628D" w:rsidP="001A628D">
      <w:pPr>
        <w:pStyle w:val="Default"/>
        <w:ind w:firstLine="709"/>
        <w:jc w:val="both"/>
        <w:rPr>
          <w:sz w:val="28"/>
          <w:szCs w:val="28"/>
        </w:rPr>
      </w:pPr>
      <w:r w:rsidRPr="00C21791">
        <w:rPr>
          <w:sz w:val="28"/>
          <w:szCs w:val="28"/>
        </w:rPr>
        <w:t xml:space="preserve">В целях предотвращения захоронения на вероисповедальном кладбище умерших иной религии (конфессии) представитель религиозного объединения, отпевающий умершего, читающий за упокоенную душу, или присутствующий на похоронах священнослужитель делает на заявлении установленного образца отметку о принадлежности умершего к той или иной конфессии и указывает должность религиозного деятеля, сделавшего отметку. </w:t>
      </w:r>
    </w:p>
    <w:p w:rsidR="001A628D" w:rsidRPr="00C21791" w:rsidRDefault="00C21791" w:rsidP="001A62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628D" w:rsidRPr="00C21791">
        <w:rPr>
          <w:sz w:val="28"/>
          <w:szCs w:val="28"/>
        </w:rPr>
        <w:t xml:space="preserve">.6. Погребение умерших на вероисповедальных кладбищах осуществляется в соответствии с требованиями </w:t>
      </w:r>
      <w:r w:rsidR="00892338">
        <w:rPr>
          <w:sz w:val="28"/>
          <w:szCs w:val="28"/>
        </w:rPr>
        <w:t xml:space="preserve">настоящего ПОРЯДКА </w:t>
      </w:r>
      <w:r w:rsidR="001A628D" w:rsidRPr="00C21791">
        <w:rPr>
          <w:sz w:val="28"/>
          <w:szCs w:val="28"/>
        </w:rPr>
        <w:t xml:space="preserve">. </w:t>
      </w:r>
    </w:p>
    <w:p w:rsidR="001A628D" w:rsidRPr="00C21791" w:rsidRDefault="00C21791" w:rsidP="001A62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628D" w:rsidRPr="00C21791">
        <w:rPr>
          <w:sz w:val="28"/>
          <w:szCs w:val="28"/>
        </w:rPr>
        <w:t xml:space="preserve">.7. На территории вероисповедального кладбища запрещается устанавливать или изображать какие-либо знаки иных конфессий (религий). </w:t>
      </w:r>
    </w:p>
    <w:p w:rsidR="00872E22" w:rsidRPr="00DC2C13" w:rsidRDefault="00872E22" w:rsidP="001A628D">
      <w:pPr>
        <w:pStyle w:val="Default"/>
        <w:ind w:firstLine="709"/>
        <w:jc w:val="center"/>
        <w:rPr>
          <w:i/>
          <w:sz w:val="28"/>
          <w:szCs w:val="28"/>
        </w:rPr>
      </w:pPr>
    </w:p>
    <w:p w:rsidR="009B2427" w:rsidRDefault="00892338" w:rsidP="009B24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Ι</w:t>
      </w:r>
      <w:r w:rsidR="009B2427">
        <w:rPr>
          <w:b/>
          <w:sz w:val="24"/>
          <w:szCs w:val="24"/>
        </w:rPr>
        <w:t>II. ПОРЯДОК ЗАХОРОНЕНИЯ, УСТАНОВКИ НАДМОГИЛЬНЫХ СООРУЖЕНИЙ И ЭКСГУМАЦИИ ОСТАНКОВ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 xml:space="preserve">.1. Захоронение умерших производится в соответствии с требованиями действующих санитарных норм и настоящего Порядка. 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 xml:space="preserve">.2. Кладбища открыты для захоронений ежедневно с 9 до 17 часов. 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 xml:space="preserve">.3. Захоронение умерших производится на основании свидетельства о смерти, выданного органами ЗАГСа (или в случае чрезвычайной ситуации по разрешению медицинских органов). 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 xml:space="preserve">.4. Захоронение умершего супругом (ой)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производится собственными силами либо с привлечением подрядной организации, специализированной службой. 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 xml:space="preserve">.5. Захоронение (погребение) может осуществляться с учетом вероисповедальных, воинских и иных обычаев и традиций. 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 xml:space="preserve">.6. Глубина могилы должна составлять не менее 1,5 м с учетом местных почвенно-климатических условий. От дна могилы до уровня стояния грунтовых вод должно быть не менее - 0,5 м, над каждой могилой должна быть земляная насыпь высотой 0,5 м от поверхности земли или надмогильная плита. 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 xml:space="preserve">.7. Повторное захоронение в одну и ту же могилу тел родственника (родственников) разрешается по истечении 20-летнего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захоронения, если не предусмотрена эксгумация. 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>.8. Захоронение урны с прахом в родственную могилу разрешается независимо от времени предыдущего захоронения в нее гроба.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 xml:space="preserve">.9. Захоронения в бесхозные могилы (места захоронения) на кладбищах допускаются по истечении периода минерализации (20 лет после последнего захоронения), если не предусмотрена эксгумация. 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>.10. При захоронении на могильном холме супругом (ой)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собственными силами либо с привлечением подрядной организации устанавливается надмогильное сооружение или знак с обязательным указанием фамилии, имени и отчества, даты рождения и смерти умершего.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 xml:space="preserve">.11. Каждое захоронение регистрируется в Книге регистрации захоронений. 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 xml:space="preserve">.12. Установка памятников, памятных знаков и надмогильных сооружений не на месте захоронения запрещается. 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 xml:space="preserve">.13. Устанавливаемые памятники и сооружения не должны иметь частей, выступающих за границы участка или нависающих над ними. 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 xml:space="preserve">.14. Установка новых или нанесение на имеющиеся надмогильные сооружения надписей, не отражающих сведения о действительно захороненных в данном месте умерших, запрещается. </w:t>
      </w:r>
    </w:p>
    <w:p w:rsidR="009B2427" w:rsidRDefault="00892338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427">
        <w:rPr>
          <w:sz w:val="24"/>
          <w:szCs w:val="24"/>
        </w:rPr>
        <w:t xml:space="preserve">.15. Эксгумация останков умерших производится в порядке и в соответствии с требованиями, установленными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Российской Федерации от 28.06.2011 № 84. </w:t>
      </w:r>
    </w:p>
    <w:p w:rsidR="009B2427" w:rsidRDefault="008D6B5C" w:rsidP="009B24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ΙV</w:t>
      </w:r>
      <w:r w:rsidR="009B2427">
        <w:rPr>
          <w:b/>
          <w:sz w:val="24"/>
          <w:szCs w:val="24"/>
        </w:rPr>
        <w:t>. ПРАВИЛА ПОСЕЩЕНИЯ КЛАДБИЩ, ПРАВА И ОБЯЗАННОСТИ ГРАЖДАН</w:t>
      </w:r>
    </w:p>
    <w:p w:rsidR="009B2427" w:rsidRDefault="008D6B5C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B2427">
        <w:rPr>
          <w:sz w:val="24"/>
          <w:szCs w:val="24"/>
        </w:rPr>
        <w:t xml:space="preserve">.1. Кладбища открыты для посещений ежедневно </w:t>
      </w:r>
      <w:r w:rsidR="00DC2C13">
        <w:rPr>
          <w:sz w:val="24"/>
          <w:szCs w:val="24"/>
        </w:rPr>
        <w:t>.</w:t>
      </w:r>
    </w:p>
    <w:p w:rsidR="009B2427" w:rsidRDefault="008D6B5C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B2427">
        <w:rPr>
          <w:sz w:val="24"/>
          <w:szCs w:val="24"/>
        </w:rPr>
        <w:t xml:space="preserve">.2. На территории кладбища посетители должны соблюдать общественный порядок и тишину. </w:t>
      </w:r>
    </w:p>
    <w:p w:rsidR="009B2427" w:rsidRDefault="008D6B5C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B2427">
        <w:rPr>
          <w:sz w:val="24"/>
          <w:szCs w:val="24"/>
        </w:rPr>
        <w:t xml:space="preserve">.3. Посетители кладбища имеют право: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выбирать варианты обустройства могил (памятники, оградки, другие сооружения) в соответствии с требованиями к оформлению участка захоронения;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производить уборку своего участка и посещение кладбища в отведенные для этого часы;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сажать цветы на могильном участке. </w:t>
      </w:r>
    </w:p>
    <w:p w:rsidR="009B2427" w:rsidRDefault="008D6B5C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B2427">
        <w:rPr>
          <w:sz w:val="24"/>
          <w:szCs w:val="24"/>
        </w:rPr>
        <w:t xml:space="preserve">.4. Посетители кладбища обязаны: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обустройстве места погребения (оградка, памятник, другие сооружения) не выходить за границы отведенного участка;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соблюдать установленный порядок захоронения;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содержать захоронения в надлежащем порядке;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выносить мусор только в отведенные для этого места. </w:t>
      </w:r>
    </w:p>
    <w:p w:rsidR="009B2427" w:rsidRDefault="008D6B5C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B2427">
        <w:rPr>
          <w:sz w:val="24"/>
          <w:szCs w:val="24"/>
        </w:rPr>
        <w:t xml:space="preserve">.5. На территории кладбища посетителям запрещается: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самовольно устанавливать, переделывать и снимать памятники, мемориальные доски и другие надгробные сооружения;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портить памятники, оборудованные кладбища, засорять территорию;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ломать зеленые насаждения, рвать цветы, собирать венки;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производить выгул собак, пасти домашний скот, ловить птиц;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разводить костры;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производить раскопку грунта;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заниматься коммерческой деятельностью; </w:t>
      </w:r>
    </w:p>
    <w:p w:rsidR="009B2427" w:rsidRDefault="009B2427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оставлять старые демонтированные надмогильные сооружения в не установленных для этого местах. </w:t>
      </w:r>
    </w:p>
    <w:p w:rsidR="009B2427" w:rsidRDefault="009B2427" w:rsidP="009B242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V. КОНТРОЛЬ И ОТВЕТСТВЕННОСТЬ ЗА НАРУШЕНИЕ ПОРЯДКА ДЕЯТЕЛЬНОСТИ ОБЩЕСТВЕННЫХ</w:t>
      </w:r>
      <w:r w:rsidR="00DC2C13">
        <w:rPr>
          <w:b/>
          <w:sz w:val="24"/>
          <w:szCs w:val="24"/>
        </w:rPr>
        <w:t>,ВЕРОИСПОВЕДАЛЬНЫХ</w:t>
      </w:r>
      <w:r>
        <w:rPr>
          <w:b/>
          <w:sz w:val="24"/>
          <w:szCs w:val="24"/>
        </w:rPr>
        <w:t xml:space="preserve"> КЛАДБИЩ НА ТЕРРИТОРИИ </w:t>
      </w:r>
      <w:r w:rsidR="00DC2C13">
        <w:rPr>
          <w:b/>
          <w:sz w:val="24"/>
          <w:szCs w:val="24"/>
        </w:rPr>
        <w:t>ПЕРВОМАЙСКОГ</w:t>
      </w:r>
      <w:r>
        <w:rPr>
          <w:b/>
          <w:sz w:val="24"/>
          <w:szCs w:val="24"/>
        </w:rPr>
        <w:t>О СЕЛЬСКОГО ПОСЕЛЕНИЯ</w:t>
      </w:r>
      <w:r>
        <w:rPr>
          <w:sz w:val="24"/>
          <w:szCs w:val="24"/>
        </w:rPr>
        <w:t xml:space="preserve"> </w:t>
      </w:r>
    </w:p>
    <w:p w:rsidR="009B2427" w:rsidRDefault="008D6B5C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B2427">
        <w:rPr>
          <w:sz w:val="24"/>
          <w:szCs w:val="24"/>
        </w:rPr>
        <w:t xml:space="preserve">.1. Контроль за исполнением настоящего Порядка осуществляет Администрация </w:t>
      </w:r>
      <w:r w:rsidR="00DC2C13">
        <w:rPr>
          <w:sz w:val="24"/>
          <w:szCs w:val="24"/>
        </w:rPr>
        <w:t xml:space="preserve">Первомайского </w:t>
      </w:r>
      <w:r w:rsidR="009B2427">
        <w:rPr>
          <w:sz w:val="24"/>
          <w:szCs w:val="24"/>
        </w:rPr>
        <w:t xml:space="preserve">сельского поселения в лице Главы Администрации </w:t>
      </w:r>
      <w:r w:rsidR="00DC2C13">
        <w:rPr>
          <w:sz w:val="24"/>
          <w:szCs w:val="24"/>
        </w:rPr>
        <w:t>Первомайского</w:t>
      </w:r>
      <w:r w:rsidR="009B2427">
        <w:rPr>
          <w:sz w:val="24"/>
          <w:szCs w:val="24"/>
        </w:rPr>
        <w:t xml:space="preserve"> сельского поселения. </w:t>
      </w:r>
    </w:p>
    <w:p w:rsidR="009B2427" w:rsidRDefault="008D6B5C" w:rsidP="009B24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B2427">
        <w:rPr>
          <w:sz w:val="24"/>
          <w:szCs w:val="24"/>
        </w:rPr>
        <w:t>.2. Лица, виновные в нарушении настоящего Порядка,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11215D" w:rsidRPr="001A628D" w:rsidRDefault="0011215D" w:rsidP="009B2427">
      <w:pPr>
        <w:pStyle w:val="Default"/>
        <w:ind w:firstLine="709"/>
        <w:jc w:val="center"/>
        <w:rPr>
          <w:sz w:val="20"/>
        </w:rPr>
      </w:pPr>
    </w:p>
    <w:sectPr w:rsidR="0011215D" w:rsidRPr="001A628D" w:rsidSect="0027645C">
      <w:footerReference w:type="even" r:id="rId9"/>
      <w:footerReference w:type="default" r:id="rId10"/>
      <w:pgSz w:w="11907" w:h="16840"/>
      <w:pgMar w:top="709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473" w:rsidRDefault="00DC4473">
      <w:r>
        <w:separator/>
      </w:r>
    </w:p>
  </w:endnote>
  <w:endnote w:type="continuationSeparator" w:id="0">
    <w:p w:rsidR="00DC4473" w:rsidRDefault="00D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DA" w:rsidRDefault="008255D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55DA" w:rsidRDefault="008255D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DA" w:rsidRDefault="008255D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4473">
      <w:rPr>
        <w:rStyle w:val="a8"/>
        <w:noProof/>
      </w:rPr>
      <w:t>1</w:t>
    </w:r>
    <w:r>
      <w:rPr>
        <w:rStyle w:val="a8"/>
      </w:rPr>
      <w:fldChar w:fldCharType="end"/>
    </w:r>
  </w:p>
  <w:p w:rsidR="008255DA" w:rsidRPr="0090596A" w:rsidRDefault="008255DA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473" w:rsidRDefault="00DC4473">
      <w:r>
        <w:separator/>
      </w:r>
    </w:p>
  </w:footnote>
  <w:footnote w:type="continuationSeparator" w:id="0">
    <w:p w:rsidR="00DC4473" w:rsidRDefault="00DC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DE4B6E"/>
    <w:multiLevelType w:val="hybridMultilevel"/>
    <w:tmpl w:val="41164598"/>
    <w:lvl w:ilvl="0" w:tplc="3222C6AC">
      <w:start w:val="1"/>
      <w:numFmt w:val="decimal"/>
      <w:lvlText w:val="%1."/>
      <w:lvlJc w:val="left"/>
      <w:pPr>
        <w:ind w:left="3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4" w:hanging="360"/>
      </w:pPr>
    </w:lvl>
    <w:lvl w:ilvl="2" w:tplc="0419001B" w:tentative="1">
      <w:start w:val="1"/>
      <w:numFmt w:val="lowerRoman"/>
      <w:lvlText w:val="%3."/>
      <w:lvlJc w:val="right"/>
      <w:pPr>
        <w:ind w:left="4834" w:hanging="180"/>
      </w:pPr>
    </w:lvl>
    <w:lvl w:ilvl="3" w:tplc="0419000F" w:tentative="1">
      <w:start w:val="1"/>
      <w:numFmt w:val="decimal"/>
      <w:lvlText w:val="%4."/>
      <w:lvlJc w:val="left"/>
      <w:pPr>
        <w:ind w:left="5554" w:hanging="360"/>
      </w:pPr>
    </w:lvl>
    <w:lvl w:ilvl="4" w:tplc="04190019" w:tentative="1">
      <w:start w:val="1"/>
      <w:numFmt w:val="lowerLetter"/>
      <w:lvlText w:val="%5."/>
      <w:lvlJc w:val="left"/>
      <w:pPr>
        <w:ind w:left="6274" w:hanging="360"/>
      </w:pPr>
    </w:lvl>
    <w:lvl w:ilvl="5" w:tplc="0419001B" w:tentative="1">
      <w:start w:val="1"/>
      <w:numFmt w:val="lowerRoman"/>
      <w:lvlText w:val="%6."/>
      <w:lvlJc w:val="right"/>
      <w:pPr>
        <w:ind w:left="6994" w:hanging="180"/>
      </w:pPr>
    </w:lvl>
    <w:lvl w:ilvl="6" w:tplc="0419000F" w:tentative="1">
      <w:start w:val="1"/>
      <w:numFmt w:val="decimal"/>
      <w:lvlText w:val="%7."/>
      <w:lvlJc w:val="left"/>
      <w:pPr>
        <w:ind w:left="7714" w:hanging="360"/>
      </w:pPr>
    </w:lvl>
    <w:lvl w:ilvl="7" w:tplc="04190019" w:tentative="1">
      <w:start w:val="1"/>
      <w:numFmt w:val="lowerLetter"/>
      <w:lvlText w:val="%8."/>
      <w:lvlJc w:val="left"/>
      <w:pPr>
        <w:ind w:left="8434" w:hanging="360"/>
      </w:pPr>
    </w:lvl>
    <w:lvl w:ilvl="8" w:tplc="0419001B" w:tentative="1">
      <w:start w:val="1"/>
      <w:numFmt w:val="lowerRoman"/>
      <w:lvlText w:val="%9."/>
      <w:lvlJc w:val="right"/>
      <w:pPr>
        <w:ind w:left="9154" w:hanging="18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8261E5"/>
    <w:multiLevelType w:val="hybridMultilevel"/>
    <w:tmpl w:val="A9189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3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3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6"/>
  </w:num>
  <w:num w:numId="19">
    <w:abstractNumId w:val="9"/>
  </w:num>
  <w:num w:numId="20">
    <w:abstractNumId w:val="4"/>
  </w:num>
  <w:num w:numId="21">
    <w:abstractNumId w:val="12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1BB8"/>
    <w:rsid w:val="0000648B"/>
    <w:rsid w:val="00007936"/>
    <w:rsid w:val="0001777D"/>
    <w:rsid w:val="000263AE"/>
    <w:rsid w:val="000263F2"/>
    <w:rsid w:val="000301B8"/>
    <w:rsid w:val="00041D26"/>
    <w:rsid w:val="000544DE"/>
    <w:rsid w:val="000663BE"/>
    <w:rsid w:val="00070C83"/>
    <w:rsid w:val="00071AF7"/>
    <w:rsid w:val="000810B6"/>
    <w:rsid w:val="00084E3D"/>
    <w:rsid w:val="00090E8F"/>
    <w:rsid w:val="00091D65"/>
    <w:rsid w:val="00092872"/>
    <w:rsid w:val="000A2274"/>
    <w:rsid w:val="000A4C6D"/>
    <w:rsid w:val="000A7E78"/>
    <w:rsid w:val="000B591B"/>
    <w:rsid w:val="000B6771"/>
    <w:rsid w:val="000B7E7C"/>
    <w:rsid w:val="000C0E58"/>
    <w:rsid w:val="000C4805"/>
    <w:rsid w:val="000C5823"/>
    <w:rsid w:val="000C5A02"/>
    <w:rsid w:val="000D1F3F"/>
    <w:rsid w:val="000D2887"/>
    <w:rsid w:val="000D53D4"/>
    <w:rsid w:val="000E2324"/>
    <w:rsid w:val="000F1A28"/>
    <w:rsid w:val="0010030F"/>
    <w:rsid w:val="00103B0B"/>
    <w:rsid w:val="0011215D"/>
    <w:rsid w:val="00122509"/>
    <w:rsid w:val="00131F37"/>
    <w:rsid w:val="0013234B"/>
    <w:rsid w:val="0013251A"/>
    <w:rsid w:val="001348D4"/>
    <w:rsid w:val="00141166"/>
    <w:rsid w:val="00142C09"/>
    <w:rsid w:val="00150895"/>
    <w:rsid w:val="00152CFB"/>
    <w:rsid w:val="0017173A"/>
    <w:rsid w:val="00182CED"/>
    <w:rsid w:val="00186297"/>
    <w:rsid w:val="00193F69"/>
    <w:rsid w:val="00196D89"/>
    <w:rsid w:val="001A628D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F45"/>
    <w:rsid w:val="001E7AA4"/>
    <w:rsid w:val="001F2814"/>
    <w:rsid w:val="001F38A8"/>
    <w:rsid w:val="001F5463"/>
    <w:rsid w:val="001F75DD"/>
    <w:rsid w:val="00205674"/>
    <w:rsid w:val="00217923"/>
    <w:rsid w:val="00220199"/>
    <w:rsid w:val="0022064D"/>
    <w:rsid w:val="002226A6"/>
    <w:rsid w:val="002242F4"/>
    <w:rsid w:val="00233822"/>
    <w:rsid w:val="00235011"/>
    <w:rsid w:val="00240AE5"/>
    <w:rsid w:val="00240E1B"/>
    <w:rsid w:val="00245188"/>
    <w:rsid w:val="00251162"/>
    <w:rsid w:val="00251A8E"/>
    <w:rsid w:val="00252664"/>
    <w:rsid w:val="00254E9B"/>
    <w:rsid w:val="002564A8"/>
    <w:rsid w:val="00257D74"/>
    <w:rsid w:val="00265F36"/>
    <w:rsid w:val="00270C96"/>
    <w:rsid w:val="00271CC9"/>
    <w:rsid w:val="002732C8"/>
    <w:rsid w:val="0027645C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D5EF6"/>
    <w:rsid w:val="002E03C3"/>
    <w:rsid w:val="002E59E0"/>
    <w:rsid w:val="002F291E"/>
    <w:rsid w:val="002F4BE5"/>
    <w:rsid w:val="002F587B"/>
    <w:rsid w:val="003070CE"/>
    <w:rsid w:val="0030774D"/>
    <w:rsid w:val="003179E3"/>
    <w:rsid w:val="00320C0E"/>
    <w:rsid w:val="003238AE"/>
    <w:rsid w:val="0032440F"/>
    <w:rsid w:val="0032530B"/>
    <w:rsid w:val="00334045"/>
    <w:rsid w:val="00353FFE"/>
    <w:rsid w:val="0035700B"/>
    <w:rsid w:val="00357DC2"/>
    <w:rsid w:val="00363ACA"/>
    <w:rsid w:val="003645E3"/>
    <w:rsid w:val="003710B8"/>
    <w:rsid w:val="0037354A"/>
    <w:rsid w:val="00380CCD"/>
    <w:rsid w:val="00381690"/>
    <w:rsid w:val="00382580"/>
    <w:rsid w:val="003831D2"/>
    <w:rsid w:val="00383986"/>
    <w:rsid w:val="0039197C"/>
    <w:rsid w:val="00392A8C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05C42"/>
    <w:rsid w:val="0041129B"/>
    <w:rsid w:val="004118BF"/>
    <w:rsid w:val="00412147"/>
    <w:rsid w:val="00421D7A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714E6"/>
    <w:rsid w:val="00472578"/>
    <w:rsid w:val="00473148"/>
    <w:rsid w:val="0048075A"/>
    <w:rsid w:val="00486F94"/>
    <w:rsid w:val="00491A59"/>
    <w:rsid w:val="00494A4C"/>
    <w:rsid w:val="00496EC1"/>
    <w:rsid w:val="004A0BF0"/>
    <w:rsid w:val="004A1818"/>
    <w:rsid w:val="004A30D6"/>
    <w:rsid w:val="004A495D"/>
    <w:rsid w:val="004A6B51"/>
    <w:rsid w:val="004A74BC"/>
    <w:rsid w:val="004B15F4"/>
    <w:rsid w:val="004B4543"/>
    <w:rsid w:val="004C65C9"/>
    <w:rsid w:val="004D350B"/>
    <w:rsid w:val="004D4EF1"/>
    <w:rsid w:val="004E1BE2"/>
    <w:rsid w:val="004E1E91"/>
    <w:rsid w:val="004E638C"/>
    <w:rsid w:val="004E6F67"/>
    <w:rsid w:val="004F5C56"/>
    <w:rsid w:val="004F6000"/>
    <w:rsid w:val="005019B9"/>
    <w:rsid w:val="00502CF1"/>
    <w:rsid w:val="00504712"/>
    <w:rsid w:val="005179D8"/>
    <w:rsid w:val="005179E7"/>
    <w:rsid w:val="005204F2"/>
    <w:rsid w:val="005207A5"/>
    <w:rsid w:val="005266AD"/>
    <w:rsid w:val="00531742"/>
    <w:rsid w:val="00540735"/>
    <w:rsid w:val="00550FF2"/>
    <w:rsid w:val="0055734E"/>
    <w:rsid w:val="00575225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E1B9A"/>
    <w:rsid w:val="005E35D1"/>
    <w:rsid w:val="005F016B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918F0"/>
    <w:rsid w:val="006A1BA1"/>
    <w:rsid w:val="006A2F9E"/>
    <w:rsid w:val="006A3DBA"/>
    <w:rsid w:val="006A7FB0"/>
    <w:rsid w:val="006B5553"/>
    <w:rsid w:val="006C0F14"/>
    <w:rsid w:val="006C6349"/>
    <w:rsid w:val="006D4C24"/>
    <w:rsid w:val="006D540B"/>
    <w:rsid w:val="006D790D"/>
    <w:rsid w:val="006D7C00"/>
    <w:rsid w:val="006E10A9"/>
    <w:rsid w:val="006E6EC7"/>
    <w:rsid w:val="006F193F"/>
    <w:rsid w:val="006F55BA"/>
    <w:rsid w:val="00702FE9"/>
    <w:rsid w:val="00706096"/>
    <w:rsid w:val="00711D26"/>
    <w:rsid w:val="0071326A"/>
    <w:rsid w:val="0071518B"/>
    <w:rsid w:val="00717EFA"/>
    <w:rsid w:val="00720D2C"/>
    <w:rsid w:val="00722B6B"/>
    <w:rsid w:val="00727032"/>
    <w:rsid w:val="00727520"/>
    <w:rsid w:val="007339F4"/>
    <w:rsid w:val="00736662"/>
    <w:rsid w:val="00746C7B"/>
    <w:rsid w:val="00752E7B"/>
    <w:rsid w:val="007608B6"/>
    <w:rsid w:val="00762E93"/>
    <w:rsid w:val="00774121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40ED"/>
    <w:rsid w:val="007F4A33"/>
    <w:rsid w:val="008064DD"/>
    <w:rsid w:val="00807A66"/>
    <w:rsid w:val="00807F6E"/>
    <w:rsid w:val="0081165A"/>
    <w:rsid w:val="008124A2"/>
    <w:rsid w:val="00817214"/>
    <w:rsid w:val="0082135A"/>
    <w:rsid w:val="00823267"/>
    <w:rsid w:val="00824DA2"/>
    <w:rsid w:val="008255DA"/>
    <w:rsid w:val="00841A9C"/>
    <w:rsid w:val="00843983"/>
    <w:rsid w:val="00852FE4"/>
    <w:rsid w:val="00863507"/>
    <w:rsid w:val="00864D18"/>
    <w:rsid w:val="00865C85"/>
    <w:rsid w:val="0086794D"/>
    <w:rsid w:val="00872E22"/>
    <w:rsid w:val="008776C7"/>
    <w:rsid w:val="00882EC7"/>
    <w:rsid w:val="00884C66"/>
    <w:rsid w:val="008850EC"/>
    <w:rsid w:val="0088599C"/>
    <w:rsid w:val="00887B4F"/>
    <w:rsid w:val="00892338"/>
    <w:rsid w:val="00892A56"/>
    <w:rsid w:val="008A61EF"/>
    <w:rsid w:val="008B283F"/>
    <w:rsid w:val="008B7BD5"/>
    <w:rsid w:val="008C0607"/>
    <w:rsid w:val="008C4255"/>
    <w:rsid w:val="008D6B5C"/>
    <w:rsid w:val="008E32E8"/>
    <w:rsid w:val="008E44C9"/>
    <w:rsid w:val="008E5642"/>
    <w:rsid w:val="008F0191"/>
    <w:rsid w:val="008F0E5C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635B"/>
    <w:rsid w:val="00956910"/>
    <w:rsid w:val="00960FD1"/>
    <w:rsid w:val="00961600"/>
    <w:rsid w:val="00963D54"/>
    <w:rsid w:val="00964A9D"/>
    <w:rsid w:val="00964EFD"/>
    <w:rsid w:val="00975338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2427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0781"/>
    <w:rsid w:val="00A262BE"/>
    <w:rsid w:val="00A32492"/>
    <w:rsid w:val="00A36540"/>
    <w:rsid w:val="00A40E49"/>
    <w:rsid w:val="00A548BE"/>
    <w:rsid w:val="00A56D91"/>
    <w:rsid w:val="00A57BCA"/>
    <w:rsid w:val="00A60014"/>
    <w:rsid w:val="00A66E9F"/>
    <w:rsid w:val="00A73F1F"/>
    <w:rsid w:val="00A90FDD"/>
    <w:rsid w:val="00A966F2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42AE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CCE"/>
    <w:rsid w:val="00B17A95"/>
    <w:rsid w:val="00B30700"/>
    <w:rsid w:val="00B308FD"/>
    <w:rsid w:val="00B42C24"/>
    <w:rsid w:val="00B43814"/>
    <w:rsid w:val="00B475E7"/>
    <w:rsid w:val="00B51F42"/>
    <w:rsid w:val="00B52859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6A3D"/>
    <w:rsid w:val="00B95086"/>
    <w:rsid w:val="00BA0769"/>
    <w:rsid w:val="00BA116A"/>
    <w:rsid w:val="00BA6056"/>
    <w:rsid w:val="00BA6591"/>
    <w:rsid w:val="00BB6DB9"/>
    <w:rsid w:val="00BC7112"/>
    <w:rsid w:val="00BD24F3"/>
    <w:rsid w:val="00BD7115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1547C"/>
    <w:rsid w:val="00C21635"/>
    <w:rsid w:val="00C21791"/>
    <w:rsid w:val="00C31D9E"/>
    <w:rsid w:val="00C328AC"/>
    <w:rsid w:val="00C32CF6"/>
    <w:rsid w:val="00C34558"/>
    <w:rsid w:val="00C34FD6"/>
    <w:rsid w:val="00C35541"/>
    <w:rsid w:val="00C409DE"/>
    <w:rsid w:val="00C40A2E"/>
    <w:rsid w:val="00C4228A"/>
    <w:rsid w:val="00C45449"/>
    <w:rsid w:val="00C46B54"/>
    <w:rsid w:val="00C47737"/>
    <w:rsid w:val="00C50524"/>
    <w:rsid w:val="00C50BD5"/>
    <w:rsid w:val="00C50EFE"/>
    <w:rsid w:val="00C52CC9"/>
    <w:rsid w:val="00C55AF4"/>
    <w:rsid w:val="00C6113D"/>
    <w:rsid w:val="00C62D92"/>
    <w:rsid w:val="00C6513C"/>
    <w:rsid w:val="00C6758E"/>
    <w:rsid w:val="00C71DC7"/>
    <w:rsid w:val="00C741B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BFD"/>
    <w:rsid w:val="00CD3654"/>
    <w:rsid w:val="00CE0629"/>
    <w:rsid w:val="00CE15A8"/>
    <w:rsid w:val="00CE33AB"/>
    <w:rsid w:val="00CF28A9"/>
    <w:rsid w:val="00CF3161"/>
    <w:rsid w:val="00CF3200"/>
    <w:rsid w:val="00CF3AA6"/>
    <w:rsid w:val="00D06AB4"/>
    <w:rsid w:val="00D06B7E"/>
    <w:rsid w:val="00D071DB"/>
    <w:rsid w:val="00D1046F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7630"/>
    <w:rsid w:val="00D679C3"/>
    <w:rsid w:val="00D7709B"/>
    <w:rsid w:val="00D903D6"/>
    <w:rsid w:val="00D94FFB"/>
    <w:rsid w:val="00D95861"/>
    <w:rsid w:val="00DA7232"/>
    <w:rsid w:val="00DB0D08"/>
    <w:rsid w:val="00DB26E1"/>
    <w:rsid w:val="00DC0E7D"/>
    <w:rsid w:val="00DC2C13"/>
    <w:rsid w:val="00DC4473"/>
    <w:rsid w:val="00DD06A8"/>
    <w:rsid w:val="00DD38CE"/>
    <w:rsid w:val="00DE301B"/>
    <w:rsid w:val="00DE4277"/>
    <w:rsid w:val="00DE42CE"/>
    <w:rsid w:val="00DE4E54"/>
    <w:rsid w:val="00DF39F7"/>
    <w:rsid w:val="00E0182B"/>
    <w:rsid w:val="00E04E66"/>
    <w:rsid w:val="00E10714"/>
    <w:rsid w:val="00E10BFC"/>
    <w:rsid w:val="00E1225D"/>
    <w:rsid w:val="00E12DBC"/>
    <w:rsid w:val="00E14888"/>
    <w:rsid w:val="00E1685D"/>
    <w:rsid w:val="00E17694"/>
    <w:rsid w:val="00E261AA"/>
    <w:rsid w:val="00E33419"/>
    <w:rsid w:val="00E335FF"/>
    <w:rsid w:val="00E3458C"/>
    <w:rsid w:val="00E40C29"/>
    <w:rsid w:val="00E41843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60018"/>
    <w:rsid w:val="00E647CC"/>
    <w:rsid w:val="00E66120"/>
    <w:rsid w:val="00E839DA"/>
    <w:rsid w:val="00E87CA6"/>
    <w:rsid w:val="00E907A3"/>
    <w:rsid w:val="00E92378"/>
    <w:rsid w:val="00E96EF5"/>
    <w:rsid w:val="00EA4063"/>
    <w:rsid w:val="00EA6ADC"/>
    <w:rsid w:val="00EB3E12"/>
    <w:rsid w:val="00EB66E2"/>
    <w:rsid w:val="00EB6968"/>
    <w:rsid w:val="00EC2BD5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05DDF"/>
    <w:rsid w:val="00F12C3A"/>
    <w:rsid w:val="00F26D0E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5F65"/>
    <w:rsid w:val="00FA4157"/>
    <w:rsid w:val="00FA6333"/>
    <w:rsid w:val="00FB22C6"/>
    <w:rsid w:val="00FB6CDF"/>
    <w:rsid w:val="00FC1102"/>
    <w:rsid w:val="00FD425A"/>
    <w:rsid w:val="00FD66C5"/>
    <w:rsid w:val="00FE1E34"/>
    <w:rsid w:val="00FE246D"/>
    <w:rsid w:val="00FE40B8"/>
    <w:rsid w:val="00FE64E1"/>
    <w:rsid w:val="00FF3586"/>
    <w:rsid w:val="00FF4DB4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635"/>
    <w:rPr>
      <w:sz w:val="28"/>
    </w:rPr>
  </w:style>
  <w:style w:type="paragraph" w:styleId="1">
    <w:name w:val="heading 1"/>
    <w:basedOn w:val="a"/>
    <w:next w:val="a"/>
    <w:qFormat/>
    <w:rsid w:val="00C2163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635"/>
  </w:style>
  <w:style w:type="paragraph" w:styleId="a4">
    <w:name w:val="Body Text Indent"/>
    <w:basedOn w:val="a"/>
    <w:rsid w:val="00C21635"/>
    <w:pPr>
      <w:ind w:firstLine="709"/>
      <w:jc w:val="both"/>
    </w:pPr>
  </w:style>
  <w:style w:type="paragraph" w:customStyle="1" w:styleId="Postan">
    <w:name w:val="Postan"/>
    <w:basedOn w:val="a"/>
    <w:rsid w:val="00C21635"/>
    <w:pPr>
      <w:jc w:val="center"/>
    </w:pPr>
  </w:style>
  <w:style w:type="paragraph" w:styleId="a5">
    <w:name w:val="footer"/>
    <w:basedOn w:val="a"/>
    <w:rsid w:val="00C21635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rsid w:val="00C2163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635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basedOn w:val="a0"/>
    <w:uiPriority w:val="99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rsid w:val="001E4A1F"/>
  </w:style>
  <w:style w:type="paragraph" w:styleId="ae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s2">
    <w:name w:val="s2"/>
    <w:basedOn w:val="a0"/>
    <w:rsid w:val="0027645C"/>
  </w:style>
  <w:style w:type="character" w:customStyle="1" w:styleId="s3">
    <w:name w:val="s3"/>
    <w:basedOn w:val="a0"/>
    <w:rsid w:val="0027645C"/>
  </w:style>
  <w:style w:type="paragraph" w:customStyle="1" w:styleId="Default">
    <w:name w:val="Default"/>
    <w:rsid w:val="001A628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635"/>
    <w:rPr>
      <w:sz w:val="28"/>
    </w:rPr>
  </w:style>
  <w:style w:type="paragraph" w:styleId="1">
    <w:name w:val="heading 1"/>
    <w:basedOn w:val="a"/>
    <w:next w:val="a"/>
    <w:qFormat/>
    <w:rsid w:val="00C2163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635"/>
  </w:style>
  <w:style w:type="paragraph" w:styleId="a4">
    <w:name w:val="Body Text Indent"/>
    <w:basedOn w:val="a"/>
    <w:rsid w:val="00C21635"/>
    <w:pPr>
      <w:ind w:firstLine="709"/>
      <w:jc w:val="both"/>
    </w:pPr>
  </w:style>
  <w:style w:type="paragraph" w:customStyle="1" w:styleId="Postan">
    <w:name w:val="Postan"/>
    <w:basedOn w:val="a"/>
    <w:rsid w:val="00C21635"/>
    <w:pPr>
      <w:jc w:val="center"/>
    </w:pPr>
  </w:style>
  <w:style w:type="paragraph" w:styleId="a5">
    <w:name w:val="footer"/>
    <w:basedOn w:val="a"/>
    <w:rsid w:val="00C21635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rsid w:val="00C2163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635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basedOn w:val="a0"/>
    <w:uiPriority w:val="99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rsid w:val="001E4A1F"/>
  </w:style>
  <w:style w:type="paragraph" w:styleId="ae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s2">
    <w:name w:val="s2"/>
    <w:basedOn w:val="a0"/>
    <w:rsid w:val="0027645C"/>
  </w:style>
  <w:style w:type="character" w:customStyle="1" w:styleId="s3">
    <w:name w:val="s3"/>
    <w:basedOn w:val="a0"/>
    <w:rsid w:val="0027645C"/>
  </w:style>
  <w:style w:type="paragraph" w:customStyle="1" w:styleId="Default">
    <w:name w:val="Default"/>
    <w:rsid w:val="001A628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31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2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29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8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24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02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6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51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18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1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6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7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86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2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365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77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50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1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37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8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71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52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0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0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5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2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5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12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75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3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1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5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6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7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35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9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41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12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83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60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56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47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61FE-B66E-412E-9CDD-D22C1CE1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279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Распоряжение от 30.09.2011 № 7</vt:lpstr>
      <vt:lpstr>        АДМИНИСТРАЦИЯ </vt:lpstr>
      <vt:lpstr>        ПЕРВОМАЙСКОГО СЕЛЬСКОГО ПОСЕЛЕНИЯ</vt:lpstr>
      <vt:lpstr>ПОСТАНОВЛЕНИЕ </vt:lpstr>
    </vt:vector>
  </TitlesOfParts>
  <Company>Microsoft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Пользователь</cp:lastModifiedBy>
  <cp:revision>19</cp:revision>
  <cp:lastPrinted>2021-06-17T11:36:00Z</cp:lastPrinted>
  <dcterms:created xsi:type="dcterms:W3CDTF">2021-06-02T07:12:00Z</dcterms:created>
  <dcterms:modified xsi:type="dcterms:W3CDTF">2021-06-17T11:45:00Z</dcterms:modified>
</cp:coreProperties>
</file>