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14" w:rsidRDefault="003D7C14" w:rsidP="003C6F31">
      <w:pPr>
        <w:pStyle w:val="230"/>
        <w:jc w:val="center"/>
        <w:rPr>
          <w:szCs w:val="28"/>
        </w:rPr>
      </w:pPr>
    </w:p>
    <w:p w:rsidR="003C6F31" w:rsidRDefault="003C6F31" w:rsidP="003C6F31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3C6F31" w:rsidRDefault="003C6F31" w:rsidP="003C6F31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3C6F31" w:rsidRDefault="003C6F31" w:rsidP="003C6F31">
      <w:pPr>
        <w:pStyle w:val="23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3C6F31" w:rsidRDefault="003C6F31" w:rsidP="003C6F31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3C6F31" w:rsidRDefault="00727A11" w:rsidP="003C6F31">
      <w:pPr>
        <w:pStyle w:val="230"/>
        <w:jc w:val="center"/>
        <w:rPr>
          <w:szCs w:val="28"/>
        </w:rPr>
      </w:pPr>
      <w:r>
        <w:rPr>
          <w:szCs w:val="28"/>
        </w:rPr>
        <w:t>«ПЕРВОМАЙ</w:t>
      </w:r>
      <w:r w:rsidR="003C6F31">
        <w:rPr>
          <w:szCs w:val="28"/>
        </w:rPr>
        <w:t>СКОЕ  СЕЛЬСКОЕ  ПОСЕЛЕНИЕ»</w:t>
      </w:r>
    </w:p>
    <w:p w:rsidR="003C6F31" w:rsidRDefault="003C6F31" w:rsidP="003C6F31">
      <w:pPr>
        <w:pStyle w:val="230"/>
        <w:jc w:val="center"/>
        <w:rPr>
          <w:szCs w:val="28"/>
        </w:rPr>
      </w:pPr>
    </w:p>
    <w:p w:rsidR="003C6F31" w:rsidRPr="00963FAF" w:rsidRDefault="003C6F31" w:rsidP="003C6F31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3C6F31" w:rsidRPr="00963FAF" w:rsidRDefault="003C6F31" w:rsidP="003C6F31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727A11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3C6F31" w:rsidRPr="00A73F1F" w:rsidRDefault="003C6F31" w:rsidP="003C6F31">
      <w:pPr>
        <w:jc w:val="center"/>
        <w:rPr>
          <w:b/>
          <w:spacing w:val="20"/>
          <w:sz w:val="26"/>
          <w:szCs w:val="26"/>
        </w:rPr>
      </w:pPr>
    </w:p>
    <w:p w:rsidR="003C6F31" w:rsidRDefault="003C6F31" w:rsidP="003C6F31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3B1233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727A11" w:rsidRPr="00727A11" w:rsidRDefault="00727A11" w:rsidP="00727A11"/>
    <w:p w:rsidR="003C6F31" w:rsidRPr="00D84AB5" w:rsidRDefault="003C6F31" w:rsidP="003C6F31"/>
    <w:p w:rsidR="003C6F31" w:rsidRDefault="003C6F31" w:rsidP="003C6F31">
      <w:pPr>
        <w:jc w:val="center"/>
        <w:rPr>
          <w:sz w:val="28"/>
          <w:szCs w:val="28"/>
        </w:rPr>
      </w:pPr>
      <w:r w:rsidRPr="000727C8">
        <w:rPr>
          <w:sz w:val="28"/>
          <w:szCs w:val="28"/>
        </w:rPr>
        <w:t xml:space="preserve">от </w:t>
      </w:r>
      <w:r w:rsidR="003D7C14">
        <w:rPr>
          <w:sz w:val="28"/>
          <w:szCs w:val="28"/>
        </w:rPr>
        <w:t>10.10.</w:t>
      </w:r>
      <w:r w:rsidR="00AC494A">
        <w:rPr>
          <w:sz w:val="28"/>
          <w:szCs w:val="28"/>
        </w:rPr>
        <w:t>201</w:t>
      </w:r>
      <w:r w:rsidR="00517D73">
        <w:rPr>
          <w:sz w:val="28"/>
          <w:szCs w:val="28"/>
        </w:rPr>
        <w:t>8</w:t>
      </w:r>
      <w:r w:rsidRPr="000727C8">
        <w:rPr>
          <w:sz w:val="28"/>
          <w:szCs w:val="28"/>
        </w:rPr>
        <w:t xml:space="preserve"> </w:t>
      </w:r>
      <w:r w:rsidRPr="000727C8">
        <w:rPr>
          <w:sz w:val="28"/>
          <w:szCs w:val="28"/>
        </w:rPr>
        <w:sym w:font="Times New Roman" w:char="2116"/>
      </w:r>
      <w:r w:rsidRPr="000727C8">
        <w:rPr>
          <w:sz w:val="28"/>
          <w:szCs w:val="28"/>
        </w:rPr>
        <w:t xml:space="preserve"> </w:t>
      </w:r>
      <w:r w:rsidR="003D7C14">
        <w:rPr>
          <w:sz w:val="28"/>
          <w:szCs w:val="28"/>
        </w:rPr>
        <w:t>116</w:t>
      </w:r>
    </w:p>
    <w:p w:rsidR="003C6F31" w:rsidRPr="000727C8" w:rsidRDefault="003C6F31" w:rsidP="003C6F31">
      <w:pPr>
        <w:jc w:val="center"/>
        <w:rPr>
          <w:sz w:val="28"/>
          <w:szCs w:val="28"/>
        </w:rPr>
      </w:pPr>
    </w:p>
    <w:p w:rsidR="003C6F31" w:rsidRDefault="00727A11" w:rsidP="003C6F31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27A11" w:rsidRDefault="00727A11" w:rsidP="003C6F31">
      <w:pPr>
        <w:jc w:val="center"/>
        <w:rPr>
          <w:sz w:val="28"/>
          <w:szCs w:val="28"/>
        </w:rPr>
      </w:pPr>
    </w:p>
    <w:p w:rsidR="00D902B0" w:rsidRPr="003C6F31" w:rsidRDefault="00D902B0" w:rsidP="003C6F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31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составления,</w:t>
      </w:r>
    </w:p>
    <w:p w:rsidR="00D902B0" w:rsidRPr="003C6F31" w:rsidRDefault="00D902B0" w:rsidP="003C6F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31">
        <w:rPr>
          <w:rFonts w:ascii="Times New Roman" w:hAnsi="Times New Roman" w:cs="Times New Roman"/>
          <w:b/>
          <w:sz w:val="28"/>
          <w:szCs w:val="28"/>
        </w:rPr>
        <w:t>утверждения и ведения бюджетной</w:t>
      </w:r>
    </w:p>
    <w:p w:rsidR="00D902B0" w:rsidRPr="003C6F31" w:rsidRDefault="00D902B0" w:rsidP="003C6F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31">
        <w:rPr>
          <w:rFonts w:ascii="Times New Roman" w:hAnsi="Times New Roman" w:cs="Times New Roman"/>
          <w:b/>
          <w:sz w:val="28"/>
          <w:szCs w:val="28"/>
        </w:rPr>
        <w:t xml:space="preserve">сметы </w:t>
      </w:r>
      <w:r w:rsidR="0000305F" w:rsidRPr="003C6F3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27A11">
        <w:rPr>
          <w:rFonts w:ascii="Times New Roman" w:hAnsi="Times New Roman" w:cs="Times New Roman"/>
          <w:b/>
          <w:sz w:val="28"/>
          <w:szCs w:val="28"/>
        </w:rPr>
        <w:t>Первомайского</w:t>
      </w:r>
    </w:p>
    <w:p w:rsidR="0000305F" w:rsidRPr="003C6F31" w:rsidRDefault="0000305F" w:rsidP="003C6F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3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902B0" w:rsidRPr="000307EE" w:rsidRDefault="00D902B0" w:rsidP="00D902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902B0" w:rsidRPr="000307EE" w:rsidRDefault="00D902B0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05F" w:rsidRDefault="00D902B0" w:rsidP="000030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</w:t>
      </w:r>
      <w:r w:rsidR="00517D73" w:rsidRPr="00932984">
        <w:rPr>
          <w:rFonts w:ascii="Times New Roman" w:hAnsi="Times New Roman" w:cs="Times New Roman"/>
          <w:sz w:val="28"/>
          <w:szCs w:val="28"/>
        </w:rPr>
        <w:t>от 14.02.2018 № 26н</w:t>
      </w:r>
      <w:r w:rsidRPr="000307EE">
        <w:rPr>
          <w:rFonts w:ascii="Times New Roman" w:hAnsi="Times New Roman" w:cs="Times New Roman"/>
          <w:sz w:val="28"/>
          <w:szCs w:val="28"/>
        </w:rPr>
        <w:t xml:space="preserve">, </w:t>
      </w:r>
      <w:r w:rsidR="000030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27A11">
        <w:rPr>
          <w:rFonts w:ascii="Times New Roman" w:hAnsi="Times New Roman" w:cs="Times New Roman"/>
          <w:sz w:val="28"/>
          <w:szCs w:val="28"/>
        </w:rPr>
        <w:t>Первомайского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305F" w:rsidRPr="00984B6D">
        <w:rPr>
          <w:rFonts w:ascii="Times New Roman" w:hAnsi="Times New Roman" w:cs="Times New Roman"/>
          <w:b/>
          <w:spacing w:val="60"/>
          <w:sz w:val="28"/>
          <w:szCs w:val="28"/>
        </w:rPr>
        <w:t>п</w:t>
      </w:r>
      <w:r w:rsidR="0000305F">
        <w:rPr>
          <w:rFonts w:ascii="Times New Roman" w:hAnsi="Times New Roman" w:cs="Times New Roman"/>
          <w:b/>
          <w:spacing w:val="60"/>
          <w:sz w:val="28"/>
          <w:szCs w:val="28"/>
        </w:rPr>
        <w:t>остановляет</w:t>
      </w:r>
      <w:r w:rsidR="0000305F" w:rsidRPr="00984B6D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3E4233" w:rsidRPr="000307EE" w:rsidRDefault="003E4233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CC8" w:rsidRPr="000307EE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902B0" w:rsidRPr="000307EE" w:rsidRDefault="00D902B0" w:rsidP="00D90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составления, утверждения и ведения бюджетной сметы </w:t>
      </w:r>
      <w:r w:rsidR="00003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7A11">
        <w:rPr>
          <w:rFonts w:ascii="Times New Roman" w:hAnsi="Times New Roman" w:cs="Times New Roman"/>
          <w:sz w:val="28"/>
          <w:szCs w:val="28"/>
        </w:rPr>
        <w:t>Первомайского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07E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902B0" w:rsidRPr="000307EE" w:rsidRDefault="00D902B0" w:rsidP="00D902B0">
      <w:pPr>
        <w:pStyle w:val="ConsPlusNormal"/>
        <w:widowControl/>
        <w:tabs>
          <w:tab w:val="left" w:pos="-2694"/>
          <w:tab w:val="left" w:pos="-1701"/>
          <w:tab w:val="left" w:pos="-1418"/>
          <w:tab w:val="left" w:pos="-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="0000305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27A11">
        <w:rPr>
          <w:rFonts w:ascii="Times New Roman" w:hAnsi="Times New Roman" w:cs="Times New Roman"/>
          <w:sz w:val="28"/>
          <w:szCs w:val="28"/>
        </w:rPr>
        <w:t>Первомайского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07EE">
        <w:rPr>
          <w:rFonts w:ascii="Times New Roman" w:hAnsi="Times New Roman" w:cs="Times New Roman"/>
          <w:sz w:val="28"/>
          <w:szCs w:val="28"/>
        </w:rPr>
        <w:t xml:space="preserve"> от </w:t>
      </w:r>
      <w:r w:rsidR="0000305F">
        <w:rPr>
          <w:rFonts w:ascii="Times New Roman" w:hAnsi="Times New Roman" w:cs="Times New Roman"/>
          <w:sz w:val="28"/>
          <w:szCs w:val="28"/>
        </w:rPr>
        <w:t>1</w:t>
      </w:r>
      <w:r w:rsidR="00727A11">
        <w:rPr>
          <w:rFonts w:ascii="Times New Roman" w:hAnsi="Times New Roman" w:cs="Times New Roman"/>
          <w:sz w:val="28"/>
          <w:szCs w:val="28"/>
        </w:rPr>
        <w:t>2</w:t>
      </w:r>
      <w:r w:rsidRPr="000307EE">
        <w:rPr>
          <w:rFonts w:ascii="Times New Roman" w:hAnsi="Times New Roman" w:cs="Times New Roman"/>
          <w:sz w:val="28"/>
          <w:szCs w:val="28"/>
        </w:rPr>
        <w:t>.1</w:t>
      </w:r>
      <w:r w:rsidR="00727A11">
        <w:rPr>
          <w:rFonts w:ascii="Times New Roman" w:hAnsi="Times New Roman" w:cs="Times New Roman"/>
          <w:sz w:val="28"/>
          <w:szCs w:val="28"/>
        </w:rPr>
        <w:t>2</w:t>
      </w:r>
      <w:r w:rsidRPr="000307EE">
        <w:rPr>
          <w:rFonts w:ascii="Times New Roman" w:hAnsi="Times New Roman" w:cs="Times New Roman"/>
          <w:sz w:val="28"/>
          <w:szCs w:val="28"/>
        </w:rPr>
        <w:t>.201</w:t>
      </w:r>
      <w:r w:rsidR="00517D73">
        <w:rPr>
          <w:rFonts w:ascii="Times New Roman" w:hAnsi="Times New Roman" w:cs="Times New Roman"/>
          <w:sz w:val="28"/>
          <w:szCs w:val="28"/>
        </w:rPr>
        <w:t>7</w:t>
      </w:r>
      <w:r w:rsidRPr="000307EE">
        <w:rPr>
          <w:rFonts w:ascii="Times New Roman" w:hAnsi="Times New Roman" w:cs="Times New Roman"/>
          <w:sz w:val="28"/>
          <w:szCs w:val="28"/>
        </w:rPr>
        <w:t xml:space="preserve"> № </w:t>
      </w:r>
      <w:r w:rsidR="00727A11">
        <w:rPr>
          <w:rFonts w:ascii="Times New Roman" w:hAnsi="Times New Roman" w:cs="Times New Roman"/>
          <w:sz w:val="28"/>
          <w:szCs w:val="28"/>
        </w:rPr>
        <w:t>103</w:t>
      </w:r>
      <w:r w:rsidRPr="000307EE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составления, утверждения и ведения бюджетной сметы </w:t>
      </w:r>
      <w:r w:rsidR="00003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7A11">
        <w:rPr>
          <w:rFonts w:ascii="Times New Roman" w:hAnsi="Times New Roman" w:cs="Times New Roman"/>
          <w:sz w:val="28"/>
          <w:szCs w:val="28"/>
        </w:rPr>
        <w:t>Первомайского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07EE">
        <w:rPr>
          <w:rFonts w:ascii="Times New Roman" w:hAnsi="Times New Roman" w:cs="Times New Roman"/>
          <w:sz w:val="28"/>
          <w:szCs w:val="28"/>
        </w:rPr>
        <w:t>».</w:t>
      </w:r>
    </w:p>
    <w:p w:rsidR="00D902B0" w:rsidRPr="000307EE" w:rsidRDefault="00C27905" w:rsidP="00D90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>3</w:t>
      </w:r>
      <w:r w:rsidR="00D902B0" w:rsidRPr="000307EE">
        <w:rPr>
          <w:rFonts w:ascii="Times New Roman" w:hAnsi="Times New Roman" w:cs="Times New Roman"/>
          <w:sz w:val="28"/>
          <w:szCs w:val="28"/>
        </w:rPr>
        <w:t>. Настоящ</w:t>
      </w:r>
      <w:r w:rsidR="0000305F">
        <w:rPr>
          <w:rFonts w:ascii="Times New Roman" w:hAnsi="Times New Roman" w:cs="Times New Roman"/>
          <w:sz w:val="28"/>
          <w:szCs w:val="28"/>
        </w:rPr>
        <w:t>ее</w:t>
      </w:r>
      <w:r w:rsidR="00D902B0" w:rsidRPr="000307EE">
        <w:rPr>
          <w:rFonts w:ascii="Times New Roman" w:hAnsi="Times New Roman" w:cs="Times New Roman"/>
          <w:sz w:val="28"/>
          <w:szCs w:val="28"/>
        </w:rPr>
        <w:t xml:space="preserve"> </w:t>
      </w:r>
      <w:r w:rsidR="0000305F">
        <w:rPr>
          <w:rFonts w:ascii="Times New Roman" w:hAnsi="Times New Roman" w:cs="Times New Roman"/>
          <w:sz w:val="28"/>
          <w:szCs w:val="28"/>
        </w:rPr>
        <w:t>поста</w:t>
      </w:r>
      <w:r w:rsidR="00727A11">
        <w:rPr>
          <w:rFonts w:ascii="Times New Roman" w:hAnsi="Times New Roman" w:cs="Times New Roman"/>
          <w:sz w:val="28"/>
          <w:szCs w:val="28"/>
        </w:rPr>
        <w:t>но</w:t>
      </w:r>
      <w:r w:rsidR="0000305F">
        <w:rPr>
          <w:rFonts w:ascii="Times New Roman" w:hAnsi="Times New Roman" w:cs="Times New Roman"/>
          <w:sz w:val="28"/>
          <w:szCs w:val="28"/>
        </w:rPr>
        <w:t>вление</w:t>
      </w:r>
      <w:r w:rsidR="00D902B0" w:rsidRPr="000307EE">
        <w:rPr>
          <w:rFonts w:ascii="Times New Roman" w:hAnsi="Times New Roman" w:cs="Times New Roman"/>
          <w:sz w:val="28"/>
          <w:szCs w:val="28"/>
        </w:rPr>
        <w:t xml:space="preserve"> вступает в силу с 1 января 201</w:t>
      </w:r>
      <w:r w:rsidR="00517D73">
        <w:rPr>
          <w:rFonts w:ascii="Times New Roman" w:hAnsi="Times New Roman" w:cs="Times New Roman"/>
          <w:sz w:val="28"/>
          <w:szCs w:val="28"/>
        </w:rPr>
        <w:t>9</w:t>
      </w:r>
      <w:r w:rsidR="00D902B0" w:rsidRPr="000307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0BFE" w:rsidRPr="000307E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при формировании проекта бюджета </w:t>
      </w:r>
      <w:r w:rsidR="00727A11">
        <w:rPr>
          <w:rFonts w:ascii="Times New Roman" w:hAnsi="Times New Roman" w:cs="Times New Roman"/>
          <w:sz w:val="28"/>
          <w:szCs w:val="28"/>
        </w:rPr>
        <w:t>Первомайского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0BFE" w:rsidRPr="000307EE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Pr="000307EE">
        <w:rPr>
          <w:rFonts w:ascii="Times New Roman" w:hAnsi="Times New Roman" w:cs="Times New Roman"/>
          <w:sz w:val="28"/>
          <w:szCs w:val="28"/>
        </w:rPr>
        <w:t xml:space="preserve"> на 201</w:t>
      </w:r>
      <w:r w:rsidR="00517D73">
        <w:rPr>
          <w:rFonts w:ascii="Times New Roman" w:hAnsi="Times New Roman" w:cs="Times New Roman"/>
          <w:sz w:val="28"/>
          <w:szCs w:val="28"/>
        </w:rPr>
        <w:t>9</w:t>
      </w:r>
      <w:r w:rsidRPr="000307E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17D73">
        <w:rPr>
          <w:rFonts w:ascii="Times New Roman" w:hAnsi="Times New Roman" w:cs="Times New Roman"/>
          <w:sz w:val="28"/>
          <w:szCs w:val="28"/>
        </w:rPr>
        <w:t>20</w:t>
      </w:r>
      <w:r w:rsidRPr="000307EE">
        <w:rPr>
          <w:rFonts w:ascii="Times New Roman" w:hAnsi="Times New Roman" w:cs="Times New Roman"/>
          <w:sz w:val="28"/>
          <w:szCs w:val="28"/>
        </w:rPr>
        <w:t xml:space="preserve"> и 202</w:t>
      </w:r>
      <w:r w:rsidR="00517D73">
        <w:rPr>
          <w:rFonts w:ascii="Times New Roman" w:hAnsi="Times New Roman" w:cs="Times New Roman"/>
          <w:sz w:val="28"/>
          <w:szCs w:val="28"/>
        </w:rPr>
        <w:t>1</w:t>
      </w:r>
      <w:r w:rsidRPr="000307EE">
        <w:rPr>
          <w:rFonts w:ascii="Times New Roman" w:hAnsi="Times New Roman" w:cs="Times New Roman"/>
          <w:sz w:val="28"/>
          <w:szCs w:val="28"/>
        </w:rPr>
        <w:t>годов</w:t>
      </w:r>
      <w:r w:rsidR="00D902B0" w:rsidRPr="000307EE">
        <w:rPr>
          <w:rFonts w:ascii="Times New Roman" w:hAnsi="Times New Roman" w:cs="Times New Roman"/>
          <w:sz w:val="28"/>
          <w:szCs w:val="28"/>
        </w:rPr>
        <w:t>.</w:t>
      </w:r>
    </w:p>
    <w:p w:rsidR="00C27905" w:rsidRPr="000307EE" w:rsidRDefault="00C27905" w:rsidP="00C279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00305F">
        <w:rPr>
          <w:rFonts w:ascii="Times New Roman" w:hAnsi="Times New Roman" w:cs="Times New Roman"/>
          <w:sz w:val="28"/>
          <w:szCs w:val="28"/>
        </w:rPr>
        <w:t>постановления</w:t>
      </w:r>
      <w:r w:rsidRPr="000307EE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D902B0" w:rsidRPr="000307EE" w:rsidRDefault="00D902B0" w:rsidP="00D902B0"/>
    <w:p w:rsidR="00D902B0" w:rsidRPr="000307EE" w:rsidRDefault="00D902B0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3CC8" w:rsidRPr="000307EE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0305F" w:rsidRDefault="003D7C14" w:rsidP="003E4233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0305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05F">
        <w:rPr>
          <w:sz w:val="28"/>
          <w:szCs w:val="28"/>
        </w:rPr>
        <w:t xml:space="preserve"> Администрации</w:t>
      </w:r>
    </w:p>
    <w:p w:rsidR="003E4233" w:rsidRDefault="00727A11" w:rsidP="003E4233">
      <w:r>
        <w:rPr>
          <w:sz w:val="28"/>
          <w:szCs w:val="28"/>
        </w:rPr>
        <w:t>Первомайского</w:t>
      </w:r>
      <w:r w:rsidR="0000305F">
        <w:rPr>
          <w:sz w:val="28"/>
          <w:szCs w:val="28"/>
        </w:rPr>
        <w:t xml:space="preserve"> сельского поселения</w:t>
      </w:r>
      <w:r w:rsidR="0000305F" w:rsidRPr="0033363D">
        <w:rPr>
          <w:sz w:val="28"/>
          <w:szCs w:val="28"/>
        </w:rPr>
        <w:t xml:space="preserve">   </w:t>
      </w:r>
      <w:r w:rsidR="0000305F">
        <w:rPr>
          <w:sz w:val="28"/>
          <w:szCs w:val="28"/>
        </w:rPr>
        <w:t xml:space="preserve">          </w:t>
      </w:r>
      <w:r w:rsidR="0000305F" w:rsidRPr="0033363D">
        <w:rPr>
          <w:sz w:val="28"/>
          <w:szCs w:val="28"/>
        </w:rPr>
        <w:t xml:space="preserve">      </w:t>
      </w:r>
      <w:r w:rsidR="0000305F">
        <w:rPr>
          <w:sz w:val="28"/>
          <w:szCs w:val="28"/>
        </w:rPr>
        <w:t xml:space="preserve">        </w:t>
      </w:r>
      <w:r w:rsidR="0000305F" w:rsidRPr="0033363D">
        <w:rPr>
          <w:sz w:val="28"/>
          <w:szCs w:val="28"/>
        </w:rPr>
        <w:t xml:space="preserve">            </w:t>
      </w:r>
      <w:r w:rsidR="0000305F">
        <w:rPr>
          <w:sz w:val="28"/>
          <w:szCs w:val="28"/>
        </w:rPr>
        <w:t xml:space="preserve">         </w:t>
      </w:r>
      <w:r>
        <w:rPr>
          <w:sz w:val="28"/>
          <w:szCs w:val="28"/>
        </w:rPr>
        <w:t>М.</w:t>
      </w:r>
      <w:r w:rsidR="003D7C14">
        <w:rPr>
          <w:sz w:val="28"/>
          <w:szCs w:val="28"/>
        </w:rPr>
        <w:t>П. Ганноченко</w:t>
      </w:r>
      <w:r w:rsidR="0000305F" w:rsidRPr="0033363D">
        <w:rPr>
          <w:sz w:val="28"/>
          <w:szCs w:val="28"/>
        </w:rPr>
        <w:br w:type="page"/>
      </w:r>
    </w:p>
    <w:p w:rsidR="0020261C" w:rsidRPr="000307EE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261C" w:rsidRPr="000307EE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к  </w:t>
      </w:r>
      <w:r w:rsidR="0000305F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0261C" w:rsidRPr="000307EE" w:rsidRDefault="0000305F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305F" w:rsidRDefault="00727A11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1C" w:rsidRPr="000307EE" w:rsidRDefault="0000305F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0261C" w:rsidRDefault="0020261C" w:rsidP="0020261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от </w:t>
      </w:r>
      <w:r w:rsidR="005A57D9">
        <w:rPr>
          <w:rFonts w:ascii="Times New Roman" w:hAnsi="Times New Roman" w:cs="Times New Roman"/>
          <w:sz w:val="28"/>
          <w:szCs w:val="28"/>
        </w:rPr>
        <w:t>10.10.</w:t>
      </w:r>
      <w:r w:rsidR="003B1233">
        <w:rPr>
          <w:rFonts w:ascii="Times New Roman" w:hAnsi="Times New Roman" w:cs="Times New Roman"/>
          <w:sz w:val="28"/>
          <w:szCs w:val="28"/>
        </w:rPr>
        <w:t>2018</w:t>
      </w:r>
      <w:r w:rsidR="005D6039" w:rsidRPr="00D60E7A">
        <w:rPr>
          <w:rFonts w:ascii="Times New Roman" w:hAnsi="Times New Roman" w:cs="Times New Roman"/>
          <w:sz w:val="28"/>
          <w:szCs w:val="28"/>
        </w:rPr>
        <w:t xml:space="preserve"> </w:t>
      </w:r>
      <w:r w:rsidRPr="00D60E7A">
        <w:rPr>
          <w:rFonts w:ascii="Times New Roman" w:hAnsi="Times New Roman" w:cs="Times New Roman"/>
          <w:sz w:val="28"/>
          <w:szCs w:val="28"/>
        </w:rPr>
        <w:t xml:space="preserve"> №</w:t>
      </w:r>
      <w:r w:rsidR="005D6039" w:rsidRPr="00D60E7A">
        <w:rPr>
          <w:rFonts w:ascii="Times New Roman" w:hAnsi="Times New Roman" w:cs="Times New Roman"/>
          <w:sz w:val="28"/>
          <w:szCs w:val="28"/>
        </w:rPr>
        <w:t xml:space="preserve"> </w:t>
      </w:r>
      <w:r w:rsidR="005A57D9">
        <w:rPr>
          <w:rFonts w:ascii="Times New Roman" w:hAnsi="Times New Roman" w:cs="Times New Roman"/>
          <w:sz w:val="28"/>
          <w:szCs w:val="28"/>
        </w:rPr>
        <w:t>116</w:t>
      </w:r>
    </w:p>
    <w:p w:rsidR="00727A11" w:rsidRPr="000307EE" w:rsidRDefault="00727A11" w:rsidP="0020261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7905" w:rsidRPr="000307EE" w:rsidRDefault="00C27905" w:rsidP="00C27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E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27905" w:rsidRPr="000307EE" w:rsidRDefault="00C27905" w:rsidP="00C27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EE">
        <w:rPr>
          <w:rFonts w:ascii="Times New Roman" w:hAnsi="Times New Roman" w:cs="Times New Roman"/>
          <w:b/>
          <w:sz w:val="28"/>
          <w:szCs w:val="28"/>
        </w:rPr>
        <w:t xml:space="preserve">составления, утверждения и ведения бюджетной сметы </w:t>
      </w:r>
    </w:p>
    <w:p w:rsidR="00C27905" w:rsidRDefault="00032591" w:rsidP="00C27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27A11">
        <w:rPr>
          <w:rFonts w:ascii="Times New Roman" w:hAnsi="Times New Roman" w:cs="Times New Roman"/>
          <w:b/>
          <w:sz w:val="28"/>
          <w:szCs w:val="28"/>
        </w:rPr>
        <w:t>Первомайского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7A11" w:rsidRPr="000307EE" w:rsidRDefault="00727A11" w:rsidP="00C27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517D73" w:rsidRPr="00932984" w:rsidRDefault="00517D73" w:rsidP="00517D7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>I. Общие положения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1. Настоящий Порядок составления, утверждения и ведения бюджетной сметы </w:t>
      </w:r>
      <w:r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bCs/>
          <w:sz w:val="28"/>
          <w:szCs w:val="28"/>
        </w:rPr>
        <w:t xml:space="preserve"> (далее – Порядок), </w:t>
      </w:r>
      <w:r w:rsidRPr="00932984">
        <w:rPr>
          <w:sz w:val="28"/>
          <w:szCs w:val="28"/>
        </w:rPr>
        <w:t xml:space="preserve">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 и устанавливает требования  к составлению, утверждению и ведению бюджетной сметы. </w:t>
      </w:r>
    </w:p>
    <w:p w:rsidR="00517D73" w:rsidRPr="00932984" w:rsidRDefault="00517D73" w:rsidP="00517D7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>II. Составление бюджетной сметы</w:t>
      </w:r>
    </w:p>
    <w:p w:rsidR="00517D73" w:rsidRPr="00932984" w:rsidRDefault="00517D73" w:rsidP="00517D7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       2. Бюджетная смета (далее – Смета) составляется в целях установления </w:t>
      </w:r>
      <w:r w:rsidRPr="00932984">
        <w:rPr>
          <w:rFonts w:eastAsia="Calibri"/>
          <w:sz w:val="28"/>
          <w:szCs w:val="28"/>
        </w:rPr>
        <w:t xml:space="preserve">объема и распределения направлений расходов бюджета </w:t>
      </w:r>
      <w:r w:rsidR="00727A11">
        <w:rPr>
          <w:rFonts w:eastAsia="Calibri"/>
          <w:sz w:val="28"/>
          <w:szCs w:val="28"/>
        </w:rPr>
        <w:t>Первомайского</w:t>
      </w:r>
      <w:r w:rsidR="0092023D">
        <w:rPr>
          <w:rFonts w:eastAsia="Calibri"/>
          <w:sz w:val="28"/>
          <w:szCs w:val="28"/>
        </w:rPr>
        <w:t xml:space="preserve"> сельского поселения </w:t>
      </w:r>
      <w:r w:rsidRPr="00932984">
        <w:rPr>
          <w:rFonts w:eastAsia="Calibri"/>
          <w:bCs/>
          <w:sz w:val="28"/>
          <w:szCs w:val="28"/>
        </w:rPr>
        <w:t xml:space="preserve">Миллеровского района </w:t>
      </w:r>
      <w:r w:rsidRPr="00932984">
        <w:rPr>
          <w:rFonts w:eastAsia="Calibri"/>
          <w:sz w:val="28"/>
          <w:szCs w:val="28"/>
        </w:rPr>
        <w:t>на срок решения о бюджете</w:t>
      </w:r>
      <w:r w:rsidRPr="00932984">
        <w:rPr>
          <w:rFonts w:eastAsia="Calibri"/>
          <w:bCs/>
          <w:sz w:val="28"/>
          <w:szCs w:val="28"/>
        </w:rPr>
        <w:t xml:space="preserve"> </w:t>
      </w:r>
      <w:r w:rsidR="00727A11">
        <w:rPr>
          <w:rFonts w:eastAsia="Calibri"/>
          <w:sz w:val="28"/>
          <w:szCs w:val="28"/>
        </w:rPr>
        <w:t>Первомайского</w:t>
      </w:r>
      <w:r w:rsidR="0092023D">
        <w:rPr>
          <w:rFonts w:eastAsia="Calibri"/>
          <w:sz w:val="28"/>
          <w:szCs w:val="28"/>
        </w:rPr>
        <w:t xml:space="preserve"> сельского поселения</w:t>
      </w:r>
      <w:r w:rsidR="0092023D" w:rsidRPr="00932984">
        <w:rPr>
          <w:rFonts w:eastAsia="Calibri"/>
          <w:bCs/>
          <w:sz w:val="28"/>
          <w:szCs w:val="28"/>
        </w:rPr>
        <w:t xml:space="preserve"> </w:t>
      </w:r>
      <w:r w:rsidRPr="00932984">
        <w:rPr>
          <w:rFonts w:eastAsia="Calibri"/>
          <w:bCs/>
          <w:sz w:val="28"/>
          <w:szCs w:val="28"/>
        </w:rPr>
        <w:t>Миллеровского района</w:t>
      </w:r>
      <w:r w:rsidRPr="00932984"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на основании доведенных </w:t>
      </w:r>
      <w:r w:rsidR="0092023D">
        <w:rPr>
          <w:rFonts w:eastAsia="Calibri"/>
          <w:sz w:val="28"/>
          <w:szCs w:val="28"/>
        </w:rPr>
        <w:t>в установленном порядке</w:t>
      </w:r>
      <w:r w:rsidRPr="00932984">
        <w:rPr>
          <w:rFonts w:eastAsia="Calibri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 </w:t>
      </w:r>
      <w:r w:rsidR="00FE3938">
        <w:rPr>
          <w:rFonts w:eastAsia="Calibri"/>
          <w:sz w:val="28"/>
          <w:szCs w:val="28"/>
        </w:rPr>
        <w:t xml:space="preserve">Администрации </w:t>
      </w:r>
      <w:r w:rsidR="00727A11">
        <w:rPr>
          <w:rFonts w:eastAsia="Calibri"/>
          <w:sz w:val="28"/>
          <w:szCs w:val="28"/>
        </w:rPr>
        <w:t>Первомайского</w:t>
      </w:r>
      <w:r w:rsidR="00FE3938">
        <w:rPr>
          <w:rFonts w:eastAsia="Calibri"/>
          <w:sz w:val="28"/>
          <w:szCs w:val="28"/>
        </w:rPr>
        <w:t xml:space="preserve"> сельского поселения</w:t>
      </w:r>
      <w:r w:rsidRPr="00932984">
        <w:rPr>
          <w:rFonts w:eastAsia="Calibri"/>
          <w:sz w:val="28"/>
          <w:szCs w:val="28"/>
        </w:rPr>
        <w:t xml:space="preserve"> (далее - лимиты бюджетных обязательств).</w:t>
      </w:r>
    </w:p>
    <w:p w:rsidR="00517D73" w:rsidRPr="00932984" w:rsidRDefault="00517D73" w:rsidP="00517D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      3. </w:t>
      </w:r>
      <w:r w:rsidRPr="00932984">
        <w:rPr>
          <w:rFonts w:eastAsia="Calibri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(далее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обязательств.</w:t>
      </w:r>
    </w:p>
    <w:p w:rsidR="00517D73" w:rsidRPr="00932984" w:rsidRDefault="00517D73" w:rsidP="00517D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4. Проект сметы </w:t>
      </w:r>
      <w:r w:rsidR="00FE3938"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FE3938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составляется при составлении проекта решения о бюджете.</w:t>
      </w:r>
    </w:p>
    <w:p w:rsidR="00517D73" w:rsidRPr="00932984" w:rsidRDefault="00517D73" w:rsidP="00517D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Проект сметы составляется по форме согласно </w:t>
      </w:r>
      <w:hyperlink r:id="rId8" w:history="1">
        <w:r w:rsidRPr="00932984">
          <w:rPr>
            <w:rFonts w:eastAsia="Calibri"/>
            <w:sz w:val="28"/>
            <w:szCs w:val="28"/>
          </w:rPr>
          <w:t>приложению № 1</w:t>
        </w:r>
      </w:hyperlink>
      <w:r w:rsidRPr="00932984">
        <w:rPr>
          <w:rFonts w:eastAsia="Calibri"/>
          <w:sz w:val="28"/>
          <w:szCs w:val="28"/>
        </w:rPr>
        <w:t xml:space="preserve"> к настоящему Порядку.</w:t>
      </w:r>
    </w:p>
    <w:p w:rsidR="00517D73" w:rsidRPr="00932984" w:rsidRDefault="00517D73" w:rsidP="00517D7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</w:t>
      </w:r>
      <w:r w:rsidRPr="00932984">
        <w:rPr>
          <w:rFonts w:eastAsia="Calibri"/>
          <w:bCs/>
          <w:sz w:val="28"/>
          <w:szCs w:val="28"/>
        </w:rPr>
        <w:t xml:space="preserve">Проект бюджетной сметы </w:t>
      </w:r>
      <w:r w:rsidR="00FE3938"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FE3938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bCs/>
          <w:sz w:val="28"/>
          <w:szCs w:val="28"/>
        </w:rPr>
        <w:t xml:space="preserve"> утверждается </w:t>
      </w:r>
      <w:r w:rsidR="00FE3938">
        <w:rPr>
          <w:rFonts w:eastAsia="Calibri"/>
          <w:bCs/>
          <w:sz w:val="28"/>
          <w:szCs w:val="28"/>
        </w:rPr>
        <w:t xml:space="preserve">Главой 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FE3938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bCs/>
          <w:sz w:val="28"/>
          <w:szCs w:val="28"/>
        </w:rPr>
        <w:t>, в срок не позднее 15 ноября текущего года.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5. Смета составляется </w:t>
      </w:r>
      <w:r w:rsidR="00FE3938">
        <w:rPr>
          <w:rFonts w:eastAsia="Calibri"/>
          <w:bCs/>
          <w:sz w:val="28"/>
          <w:szCs w:val="28"/>
        </w:rPr>
        <w:t xml:space="preserve">Администрацией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FE3938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sz w:val="28"/>
          <w:szCs w:val="28"/>
        </w:rPr>
        <w:t xml:space="preserve"> по форме, согласно </w:t>
      </w:r>
      <w:hyperlink r:id="rId9" w:history="1">
        <w:r w:rsidRPr="00932984">
          <w:rPr>
            <w:rFonts w:eastAsia="Calibri"/>
            <w:sz w:val="28"/>
            <w:szCs w:val="28"/>
          </w:rPr>
          <w:t xml:space="preserve">приложению № </w:t>
        </w:r>
      </w:hyperlink>
      <w:r w:rsidRPr="00932984">
        <w:rPr>
          <w:rFonts w:eastAsia="Calibri"/>
          <w:sz w:val="28"/>
          <w:szCs w:val="28"/>
        </w:rPr>
        <w:t xml:space="preserve">2  к настоящему Порядку.                         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lastRenderedPageBreak/>
        <w:t xml:space="preserve"> Смета</w:t>
      </w:r>
      <w:r>
        <w:rPr>
          <w:rFonts w:eastAsia="Calibri"/>
          <w:sz w:val="28"/>
          <w:szCs w:val="28"/>
        </w:rPr>
        <w:t xml:space="preserve"> (проект сметы)</w:t>
      </w:r>
      <w:r w:rsidRPr="00932984">
        <w:rPr>
          <w:rFonts w:eastAsia="Calibri"/>
          <w:sz w:val="28"/>
          <w:szCs w:val="28"/>
        </w:rPr>
        <w:t xml:space="preserve"> соста</w:t>
      </w:r>
      <w:r>
        <w:rPr>
          <w:rFonts w:eastAsia="Calibri"/>
          <w:sz w:val="28"/>
          <w:szCs w:val="28"/>
        </w:rPr>
        <w:t>вляю</w:t>
      </w:r>
      <w:r w:rsidRPr="00932984">
        <w:rPr>
          <w:rFonts w:eastAsia="Calibri"/>
          <w:sz w:val="28"/>
          <w:szCs w:val="28"/>
        </w:rPr>
        <w:t>тся на основании обоснований (расчетов) плановых сметных показателей, являющихся неотъемлемой частью сметы</w:t>
      </w:r>
      <w:r>
        <w:rPr>
          <w:rFonts w:eastAsia="Calibri"/>
          <w:sz w:val="28"/>
          <w:szCs w:val="28"/>
        </w:rPr>
        <w:t xml:space="preserve"> (проекта сметы)</w:t>
      </w:r>
      <w:r w:rsidRPr="00932984">
        <w:rPr>
          <w:rFonts w:eastAsia="Calibri"/>
          <w:sz w:val="28"/>
          <w:szCs w:val="28"/>
        </w:rPr>
        <w:t xml:space="preserve">.  </w:t>
      </w:r>
    </w:p>
    <w:p w:rsidR="00517D73" w:rsidRPr="00932984" w:rsidRDefault="00517D73" w:rsidP="00517D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</w:t>
      </w:r>
      <w:r w:rsidRPr="00932984">
        <w:rPr>
          <w:rFonts w:eastAsia="Calibri"/>
          <w:sz w:val="28"/>
          <w:szCs w:val="28"/>
        </w:rPr>
        <w:t>Обоснования (расчеты) плановых сметных показателей составляются</w:t>
      </w:r>
      <w:r w:rsidRPr="00660D91">
        <w:rPr>
          <w:rFonts w:eastAsia="Calibri"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 форме согласно </w:t>
      </w:r>
      <w:hyperlink r:id="rId10" w:history="1">
        <w:r w:rsidRPr="00932984">
          <w:rPr>
            <w:rFonts w:eastAsia="Calibri"/>
            <w:sz w:val="28"/>
            <w:szCs w:val="28"/>
          </w:rPr>
          <w:t xml:space="preserve">приложению № </w:t>
        </w:r>
      </w:hyperlink>
      <w:r>
        <w:rPr>
          <w:rFonts w:eastAsia="Calibri"/>
          <w:sz w:val="28"/>
          <w:szCs w:val="28"/>
        </w:rPr>
        <w:t xml:space="preserve">3 к настоящему Порядку </w:t>
      </w:r>
      <w:r w:rsidRPr="00932984">
        <w:rPr>
          <w:rFonts w:eastAsia="Calibri"/>
          <w:sz w:val="28"/>
          <w:szCs w:val="28"/>
        </w:rPr>
        <w:t>и утверждаются в сроки, установленные для утверждения проекта сметы</w:t>
      </w:r>
      <w:r>
        <w:rPr>
          <w:rFonts w:eastAsia="Calibri"/>
          <w:sz w:val="28"/>
          <w:szCs w:val="28"/>
        </w:rPr>
        <w:t xml:space="preserve"> (сметы)</w:t>
      </w:r>
      <w:r w:rsidRPr="00932984">
        <w:rPr>
          <w:rFonts w:eastAsia="Calibri"/>
          <w:sz w:val="28"/>
          <w:szCs w:val="28"/>
        </w:rPr>
        <w:t>.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</w:t>
      </w:r>
    </w:p>
    <w:p w:rsidR="00517D73" w:rsidRPr="00932984" w:rsidRDefault="00517D73" w:rsidP="00517D7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III. Утверждение сметы </w:t>
      </w:r>
      <w:r w:rsidR="00727A11">
        <w:rPr>
          <w:rFonts w:eastAsia="Calibri"/>
          <w:bCs/>
          <w:sz w:val="28"/>
          <w:szCs w:val="28"/>
        </w:rPr>
        <w:t>Администрации Первомай</w:t>
      </w:r>
      <w:r w:rsidR="00FE3938">
        <w:rPr>
          <w:rFonts w:eastAsia="Calibri"/>
          <w:bCs/>
          <w:sz w:val="28"/>
          <w:szCs w:val="28"/>
        </w:rPr>
        <w:t>ского сельского поселения</w:t>
      </w:r>
    </w:p>
    <w:p w:rsidR="00517D73" w:rsidRPr="00932984" w:rsidRDefault="00517D73" w:rsidP="00517D7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6. Смета </w:t>
      </w:r>
      <w:r w:rsidR="00FE3938"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FE3938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bCs/>
          <w:sz w:val="28"/>
          <w:szCs w:val="28"/>
        </w:rPr>
        <w:t xml:space="preserve"> утверждается </w:t>
      </w:r>
      <w:r w:rsidR="00FE3938">
        <w:rPr>
          <w:rFonts w:eastAsia="Calibri"/>
          <w:bCs/>
          <w:sz w:val="28"/>
          <w:szCs w:val="28"/>
        </w:rPr>
        <w:t xml:space="preserve">Главой 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FE3938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bCs/>
          <w:sz w:val="28"/>
          <w:szCs w:val="28"/>
        </w:rPr>
        <w:t xml:space="preserve">.                    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>Утверждение сметы осуществляется не позднее десяти рабочих дней, со дня доведения лимитов бюджетных обязательств.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IV. Ведение сметы </w:t>
      </w:r>
      <w:r w:rsidR="00FE3938">
        <w:rPr>
          <w:rFonts w:eastAsia="Calibri"/>
          <w:bCs/>
          <w:sz w:val="28"/>
          <w:szCs w:val="28"/>
        </w:rPr>
        <w:t>Администр</w:t>
      </w:r>
      <w:r w:rsidR="00727A11">
        <w:rPr>
          <w:rFonts w:eastAsia="Calibri"/>
          <w:bCs/>
          <w:sz w:val="28"/>
          <w:szCs w:val="28"/>
        </w:rPr>
        <w:t>ации Первомай</w:t>
      </w:r>
      <w:r w:rsidR="00FE3938">
        <w:rPr>
          <w:rFonts w:eastAsia="Calibri"/>
          <w:bCs/>
          <w:sz w:val="28"/>
          <w:szCs w:val="28"/>
        </w:rPr>
        <w:t>ского сельского поселения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7. Ведением сметы в целях настоящего Порядка является внесение изменений в показатели сметы в пределах доведенных </w:t>
      </w:r>
      <w:r w:rsidR="00FE3938"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FE3938">
        <w:rPr>
          <w:rFonts w:eastAsia="Calibri"/>
          <w:bCs/>
          <w:sz w:val="28"/>
          <w:szCs w:val="28"/>
        </w:rPr>
        <w:t xml:space="preserve"> сельского поселения в установленном</w:t>
      </w:r>
      <w:r w:rsidRPr="00932984">
        <w:rPr>
          <w:rFonts w:eastAsia="Calibri"/>
          <w:bCs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порядке лимитов бюджетных обязательств. </w:t>
      </w:r>
    </w:p>
    <w:p w:rsidR="00517D73" w:rsidRPr="00C3591A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Изменения показателей сметы составляются учреждением по форме, согласно </w:t>
      </w:r>
      <w:hyperlink r:id="rId11" w:history="1">
        <w:r w:rsidRPr="00C3591A">
          <w:rPr>
            <w:rFonts w:eastAsia="Calibri"/>
            <w:sz w:val="28"/>
            <w:szCs w:val="28"/>
          </w:rPr>
          <w:t xml:space="preserve">приложению № </w:t>
        </w:r>
      </w:hyperlink>
      <w:r w:rsidRPr="00C3591A">
        <w:rPr>
          <w:sz w:val="28"/>
          <w:szCs w:val="28"/>
        </w:rPr>
        <w:t>4</w:t>
      </w:r>
      <w:r w:rsidRPr="00C3591A">
        <w:rPr>
          <w:rFonts w:eastAsia="Calibri"/>
          <w:sz w:val="28"/>
          <w:szCs w:val="28"/>
        </w:rPr>
        <w:t xml:space="preserve">  к настоящему Порядку.                         </w:t>
      </w:r>
    </w:p>
    <w:p w:rsidR="00517D73" w:rsidRPr="00C3591A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8.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0" w:name="Par3"/>
      <w:bookmarkEnd w:id="0"/>
      <w:r w:rsidRPr="00932984">
        <w:rPr>
          <w:rFonts w:eastAsia="Calibri"/>
          <w:sz w:val="28"/>
          <w:szCs w:val="28"/>
        </w:rPr>
        <w:t xml:space="preserve">                                        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</w:t>
      </w:r>
      <w:r>
        <w:rPr>
          <w:rFonts w:eastAsia="Calibri"/>
          <w:sz w:val="28"/>
          <w:szCs w:val="28"/>
        </w:rPr>
        <w:t xml:space="preserve">росписи </w:t>
      </w:r>
      <w:r w:rsidR="00FE3938"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FE3938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sz w:val="28"/>
          <w:szCs w:val="28"/>
        </w:rPr>
        <w:t xml:space="preserve"> бюджетных средств и лимитов бюджетных обязательств;</w:t>
      </w:r>
      <w:bookmarkStart w:id="1" w:name="Par5"/>
      <w:bookmarkEnd w:id="1"/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иные показатели, предусмотренные Порядком ведения сметы.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17D73" w:rsidRPr="00C3591A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9. Изменения в смету формируются на основании изменений показателей обоснований (расчетов) плановых сметных показателей</w:t>
      </w:r>
      <w:r w:rsidRPr="00DA6CC8">
        <w:rPr>
          <w:rFonts w:eastAsia="Calibri"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 форме, согласно </w:t>
      </w:r>
      <w:hyperlink r:id="rId12" w:history="1">
        <w:r w:rsidRPr="00C3591A">
          <w:rPr>
            <w:rFonts w:eastAsia="Calibri"/>
            <w:sz w:val="28"/>
            <w:szCs w:val="28"/>
          </w:rPr>
          <w:t xml:space="preserve">приложению № </w:t>
        </w:r>
      </w:hyperlink>
      <w:r>
        <w:rPr>
          <w:sz w:val="28"/>
          <w:szCs w:val="28"/>
        </w:rPr>
        <w:t>5</w:t>
      </w:r>
      <w:r w:rsidRPr="00C3591A">
        <w:rPr>
          <w:rFonts w:eastAsia="Calibri"/>
          <w:sz w:val="28"/>
          <w:szCs w:val="28"/>
        </w:rPr>
        <w:t xml:space="preserve">  к настоящему Порядку.                         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В случае изменения показателей обоснований (расчетов) плановых сметных показателей, не влияющих на показатели сметы </w:t>
      </w:r>
      <w:r w:rsidR="003B1233"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3B1233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517D73" w:rsidRPr="00932984" w:rsidRDefault="00517D73" w:rsidP="00517D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lastRenderedPageBreak/>
        <w:t xml:space="preserve">      </w:t>
      </w:r>
    </w:p>
    <w:p w:rsidR="00517D73" w:rsidRPr="00932984" w:rsidRDefault="00517D73" w:rsidP="00517D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10. Внесение изменений в смету, требующих изменения показателей бюджетной росписи </w:t>
      </w:r>
      <w:r w:rsidR="003B1233"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3B1233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sz w:val="28"/>
          <w:szCs w:val="28"/>
        </w:rPr>
        <w:t xml:space="preserve">, утверждается после внесения в установленном порядке изменений в бюджетную роспись </w:t>
      </w:r>
      <w:r w:rsidR="003B1233">
        <w:rPr>
          <w:rFonts w:eastAsia="Calibri"/>
          <w:bCs/>
          <w:sz w:val="28"/>
          <w:szCs w:val="28"/>
        </w:rPr>
        <w:t xml:space="preserve">Администрации </w:t>
      </w:r>
      <w:r w:rsidR="00727A11">
        <w:rPr>
          <w:rFonts w:eastAsia="Calibri"/>
          <w:bCs/>
          <w:sz w:val="28"/>
          <w:szCs w:val="28"/>
        </w:rPr>
        <w:t>Первомайского</w:t>
      </w:r>
      <w:r w:rsidR="003B1233">
        <w:rPr>
          <w:rFonts w:eastAsia="Calibri"/>
          <w:bCs/>
          <w:sz w:val="28"/>
          <w:szCs w:val="28"/>
        </w:rPr>
        <w:t xml:space="preserve"> сельского поселения</w:t>
      </w:r>
      <w:r w:rsidRPr="00932984">
        <w:rPr>
          <w:rFonts w:eastAsia="Calibri"/>
          <w:sz w:val="28"/>
          <w:szCs w:val="28"/>
        </w:rPr>
        <w:t>.</w:t>
      </w:r>
    </w:p>
    <w:p w:rsidR="00517D73" w:rsidRPr="00932984" w:rsidRDefault="00517D73" w:rsidP="00517D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2" w:name="Par15"/>
      <w:bookmarkEnd w:id="2"/>
      <w:r w:rsidRPr="00932984">
        <w:rPr>
          <w:rFonts w:eastAsia="Calibri"/>
          <w:sz w:val="28"/>
          <w:szCs w:val="28"/>
        </w:rPr>
        <w:t xml:space="preserve">11. Утверждение изменений в показатели сметы и изменений обоснований (расчетов) плановых сметных показателей осуществляется в срок, </w:t>
      </w:r>
      <w:r w:rsidRPr="00932984">
        <w:rPr>
          <w:rFonts w:eastAsia="Calibri"/>
          <w:bCs/>
          <w:sz w:val="28"/>
          <w:szCs w:val="28"/>
        </w:rPr>
        <w:t>не позднее десяти рабочих дней, со дня доведения лимитов бюджетных обязательств.</w:t>
      </w:r>
    </w:p>
    <w:p w:rsidR="00517D73" w:rsidRPr="00932984" w:rsidRDefault="00517D73" w:rsidP="00517D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</w:p>
    <w:p w:rsidR="00517D73" w:rsidRPr="00932984" w:rsidRDefault="00517D73" w:rsidP="00517D73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</w:p>
    <w:p w:rsidR="00C27905" w:rsidRPr="000307EE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sectPr w:rsidR="00C27905" w:rsidRPr="000307EE" w:rsidSect="009E1E40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C9" w:rsidRDefault="009223C9" w:rsidP="001742B1">
      <w:r>
        <w:separator/>
      </w:r>
    </w:p>
  </w:endnote>
  <w:endnote w:type="continuationSeparator" w:id="0">
    <w:p w:rsidR="009223C9" w:rsidRDefault="009223C9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C9" w:rsidRDefault="009223C9" w:rsidP="001742B1">
      <w:r>
        <w:separator/>
      </w:r>
    </w:p>
  </w:footnote>
  <w:footnote w:type="continuationSeparator" w:id="0">
    <w:p w:rsidR="009223C9" w:rsidRDefault="009223C9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96C54"/>
    <w:multiLevelType w:val="multilevel"/>
    <w:tmpl w:val="5656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06B14"/>
    <w:multiLevelType w:val="multilevel"/>
    <w:tmpl w:val="39E6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4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305F"/>
    <w:rsid w:val="00004330"/>
    <w:rsid w:val="00006018"/>
    <w:rsid w:val="00020961"/>
    <w:rsid w:val="00022884"/>
    <w:rsid w:val="000303AE"/>
    <w:rsid w:val="000307EE"/>
    <w:rsid w:val="00032591"/>
    <w:rsid w:val="00042A47"/>
    <w:rsid w:val="000648B1"/>
    <w:rsid w:val="00081E17"/>
    <w:rsid w:val="000952DF"/>
    <w:rsid w:val="000A1D1D"/>
    <w:rsid w:val="000B34A8"/>
    <w:rsid w:val="000D0BFF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674C8"/>
    <w:rsid w:val="00167E13"/>
    <w:rsid w:val="001742B1"/>
    <w:rsid w:val="00182F11"/>
    <w:rsid w:val="001846A5"/>
    <w:rsid w:val="00195E0F"/>
    <w:rsid w:val="001A0C1A"/>
    <w:rsid w:val="001B7F19"/>
    <w:rsid w:val="001C0552"/>
    <w:rsid w:val="001E056A"/>
    <w:rsid w:val="001E6871"/>
    <w:rsid w:val="0020261C"/>
    <w:rsid w:val="00226183"/>
    <w:rsid w:val="0022683F"/>
    <w:rsid w:val="0023514E"/>
    <w:rsid w:val="002514CE"/>
    <w:rsid w:val="002547F0"/>
    <w:rsid w:val="00280DA8"/>
    <w:rsid w:val="002921DA"/>
    <w:rsid w:val="002A6B82"/>
    <w:rsid w:val="002B5925"/>
    <w:rsid w:val="002C27D4"/>
    <w:rsid w:val="002C4A9F"/>
    <w:rsid w:val="002E5621"/>
    <w:rsid w:val="002F4391"/>
    <w:rsid w:val="0030136F"/>
    <w:rsid w:val="00302D12"/>
    <w:rsid w:val="00312FA8"/>
    <w:rsid w:val="00322018"/>
    <w:rsid w:val="00326F9B"/>
    <w:rsid w:val="003353F7"/>
    <w:rsid w:val="00344509"/>
    <w:rsid w:val="00347355"/>
    <w:rsid w:val="003529B5"/>
    <w:rsid w:val="003532B5"/>
    <w:rsid w:val="00354DC2"/>
    <w:rsid w:val="00356A7E"/>
    <w:rsid w:val="00384C95"/>
    <w:rsid w:val="00386D21"/>
    <w:rsid w:val="00387B6A"/>
    <w:rsid w:val="003936F9"/>
    <w:rsid w:val="003A5BB0"/>
    <w:rsid w:val="003B1233"/>
    <w:rsid w:val="003C28DD"/>
    <w:rsid w:val="003C3ED6"/>
    <w:rsid w:val="003C6F31"/>
    <w:rsid w:val="003D1EFB"/>
    <w:rsid w:val="003D3039"/>
    <w:rsid w:val="003D6624"/>
    <w:rsid w:val="003D7C14"/>
    <w:rsid w:val="003D7C1B"/>
    <w:rsid w:val="003E2F4E"/>
    <w:rsid w:val="003E4233"/>
    <w:rsid w:val="003E4970"/>
    <w:rsid w:val="003F567B"/>
    <w:rsid w:val="00401690"/>
    <w:rsid w:val="00425145"/>
    <w:rsid w:val="00447090"/>
    <w:rsid w:val="00484325"/>
    <w:rsid w:val="00485A84"/>
    <w:rsid w:val="004878F6"/>
    <w:rsid w:val="0049256D"/>
    <w:rsid w:val="00492ECF"/>
    <w:rsid w:val="00496997"/>
    <w:rsid w:val="004A1BFC"/>
    <w:rsid w:val="004A2022"/>
    <w:rsid w:val="004C353C"/>
    <w:rsid w:val="004D116A"/>
    <w:rsid w:val="004D505D"/>
    <w:rsid w:val="004E1405"/>
    <w:rsid w:val="004E72CB"/>
    <w:rsid w:val="00507B61"/>
    <w:rsid w:val="005134C2"/>
    <w:rsid w:val="00517D73"/>
    <w:rsid w:val="0053699E"/>
    <w:rsid w:val="00544E3B"/>
    <w:rsid w:val="0056274E"/>
    <w:rsid w:val="00574CAF"/>
    <w:rsid w:val="005807DC"/>
    <w:rsid w:val="005A4DB5"/>
    <w:rsid w:val="005A57D9"/>
    <w:rsid w:val="005A6828"/>
    <w:rsid w:val="005B7E26"/>
    <w:rsid w:val="005C77FF"/>
    <w:rsid w:val="005D0A8C"/>
    <w:rsid w:val="005D0BFE"/>
    <w:rsid w:val="005D6039"/>
    <w:rsid w:val="005F36FA"/>
    <w:rsid w:val="005F7121"/>
    <w:rsid w:val="0060071E"/>
    <w:rsid w:val="0062236E"/>
    <w:rsid w:val="00627DC8"/>
    <w:rsid w:val="00636C23"/>
    <w:rsid w:val="00655389"/>
    <w:rsid w:val="00660EAE"/>
    <w:rsid w:val="00674C26"/>
    <w:rsid w:val="0067534F"/>
    <w:rsid w:val="00690E5F"/>
    <w:rsid w:val="006A34CE"/>
    <w:rsid w:val="006A4A1E"/>
    <w:rsid w:val="006B55EF"/>
    <w:rsid w:val="006C4FA0"/>
    <w:rsid w:val="006D4851"/>
    <w:rsid w:val="006F1189"/>
    <w:rsid w:val="00707DFE"/>
    <w:rsid w:val="00727A11"/>
    <w:rsid w:val="007324F2"/>
    <w:rsid w:val="00740F77"/>
    <w:rsid w:val="00741446"/>
    <w:rsid w:val="00742244"/>
    <w:rsid w:val="00754938"/>
    <w:rsid w:val="007563DC"/>
    <w:rsid w:val="00757554"/>
    <w:rsid w:val="00780C1C"/>
    <w:rsid w:val="007C2F40"/>
    <w:rsid w:val="007E538D"/>
    <w:rsid w:val="007F5D29"/>
    <w:rsid w:val="00803993"/>
    <w:rsid w:val="00805D0E"/>
    <w:rsid w:val="0082070A"/>
    <w:rsid w:val="00821CDD"/>
    <w:rsid w:val="00836563"/>
    <w:rsid w:val="00853308"/>
    <w:rsid w:val="00862F8D"/>
    <w:rsid w:val="0086728C"/>
    <w:rsid w:val="00886600"/>
    <w:rsid w:val="008B0B2D"/>
    <w:rsid w:val="008C617A"/>
    <w:rsid w:val="008D508C"/>
    <w:rsid w:val="008F019F"/>
    <w:rsid w:val="008F3BB6"/>
    <w:rsid w:val="008F7EFC"/>
    <w:rsid w:val="00903F69"/>
    <w:rsid w:val="00904C98"/>
    <w:rsid w:val="0092023D"/>
    <w:rsid w:val="009223C9"/>
    <w:rsid w:val="009348E9"/>
    <w:rsid w:val="009407D9"/>
    <w:rsid w:val="00945EFA"/>
    <w:rsid w:val="00954D9F"/>
    <w:rsid w:val="00955946"/>
    <w:rsid w:val="009648C8"/>
    <w:rsid w:val="00981C4E"/>
    <w:rsid w:val="00981D1B"/>
    <w:rsid w:val="00995141"/>
    <w:rsid w:val="009962B4"/>
    <w:rsid w:val="009962EE"/>
    <w:rsid w:val="009A4B06"/>
    <w:rsid w:val="009B4D41"/>
    <w:rsid w:val="009C17B7"/>
    <w:rsid w:val="009C309F"/>
    <w:rsid w:val="009C7BA1"/>
    <w:rsid w:val="009D1089"/>
    <w:rsid w:val="009D27FA"/>
    <w:rsid w:val="009E1E40"/>
    <w:rsid w:val="009E50DC"/>
    <w:rsid w:val="009E7F58"/>
    <w:rsid w:val="00A35286"/>
    <w:rsid w:val="00A47CB7"/>
    <w:rsid w:val="00A600CA"/>
    <w:rsid w:val="00A82949"/>
    <w:rsid w:val="00A83633"/>
    <w:rsid w:val="00A837C9"/>
    <w:rsid w:val="00A855C9"/>
    <w:rsid w:val="00AB10F9"/>
    <w:rsid w:val="00AB480D"/>
    <w:rsid w:val="00AC37E9"/>
    <w:rsid w:val="00AC494A"/>
    <w:rsid w:val="00AD2F60"/>
    <w:rsid w:val="00AD3239"/>
    <w:rsid w:val="00AD6D58"/>
    <w:rsid w:val="00AE4D84"/>
    <w:rsid w:val="00AE5339"/>
    <w:rsid w:val="00AE7B4C"/>
    <w:rsid w:val="00AF0E2C"/>
    <w:rsid w:val="00B075EF"/>
    <w:rsid w:val="00B1743D"/>
    <w:rsid w:val="00B179C6"/>
    <w:rsid w:val="00B17F81"/>
    <w:rsid w:val="00B23E0B"/>
    <w:rsid w:val="00B31B85"/>
    <w:rsid w:val="00B359FC"/>
    <w:rsid w:val="00B54B69"/>
    <w:rsid w:val="00B56919"/>
    <w:rsid w:val="00B84B27"/>
    <w:rsid w:val="00BA1542"/>
    <w:rsid w:val="00BB74F5"/>
    <w:rsid w:val="00BD3521"/>
    <w:rsid w:val="00BD5161"/>
    <w:rsid w:val="00C03CC8"/>
    <w:rsid w:val="00C05FB4"/>
    <w:rsid w:val="00C14708"/>
    <w:rsid w:val="00C21B6B"/>
    <w:rsid w:val="00C24822"/>
    <w:rsid w:val="00C2488E"/>
    <w:rsid w:val="00C27905"/>
    <w:rsid w:val="00C30978"/>
    <w:rsid w:val="00C3360E"/>
    <w:rsid w:val="00C4337B"/>
    <w:rsid w:val="00C51D02"/>
    <w:rsid w:val="00C5468C"/>
    <w:rsid w:val="00C71DE0"/>
    <w:rsid w:val="00C7708E"/>
    <w:rsid w:val="00C9171A"/>
    <w:rsid w:val="00CA6C1D"/>
    <w:rsid w:val="00CC2760"/>
    <w:rsid w:val="00CD30F6"/>
    <w:rsid w:val="00CE6F7A"/>
    <w:rsid w:val="00D10950"/>
    <w:rsid w:val="00D11E30"/>
    <w:rsid w:val="00D156BB"/>
    <w:rsid w:val="00D34D51"/>
    <w:rsid w:val="00D4176E"/>
    <w:rsid w:val="00D44876"/>
    <w:rsid w:val="00D50166"/>
    <w:rsid w:val="00D512DE"/>
    <w:rsid w:val="00D51636"/>
    <w:rsid w:val="00D53ED8"/>
    <w:rsid w:val="00D60E7A"/>
    <w:rsid w:val="00D620ED"/>
    <w:rsid w:val="00D623CA"/>
    <w:rsid w:val="00D62B3D"/>
    <w:rsid w:val="00D651A6"/>
    <w:rsid w:val="00D666EC"/>
    <w:rsid w:val="00D70E75"/>
    <w:rsid w:val="00D7512A"/>
    <w:rsid w:val="00D8364A"/>
    <w:rsid w:val="00D875B0"/>
    <w:rsid w:val="00D87E1F"/>
    <w:rsid w:val="00D902B0"/>
    <w:rsid w:val="00D93E07"/>
    <w:rsid w:val="00DA407A"/>
    <w:rsid w:val="00DA5C50"/>
    <w:rsid w:val="00DA7A26"/>
    <w:rsid w:val="00DB73EB"/>
    <w:rsid w:val="00DC2144"/>
    <w:rsid w:val="00DD6E22"/>
    <w:rsid w:val="00DE31DB"/>
    <w:rsid w:val="00DF0397"/>
    <w:rsid w:val="00DF0F96"/>
    <w:rsid w:val="00DF4994"/>
    <w:rsid w:val="00DF4E82"/>
    <w:rsid w:val="00E044DD"/>
    <w:rsid w:val="00E25528"/>
    <w:rsid w:val="00E331CE"/>
    <w:rsid w:val="00E46EAA"/>
    <w:rsid w:val="00E57901"/>
    <w:rsid w:val="00E602F5"/>
    <w:rsid w:val="00E621A9"/>
    <w:rsid w:val="00E67EB7"/>
    <w:rsid w:val="00E900EA"/>
    <w:rsid w:val="00EA0CCF"/>
    <w:rsid w:val="00EA108B"/>
    <w:rsid w:val="00EA21B2"/>
    <w:rsid w:val="00EC3485"/>
    <w:rsid w:val="00EC7EBE"/>
    <w:rsid w:val="00ED6C7F"/>
    <w:rsid w:val="00EE1DEB"/>
    <w:rsid w:val="00EE2E9C"/>
    <w:rsid w:val="00EE5AD7"/>
    <w:rsid w:val="00EF008F"/>
    <w:rsid w:val="00EF22A7"/>
    <w:rsid w:val="00EF5101"/>
    <w:rsid w:val="00EF70CA"/>
    <w:rsid w:val="00F04D36"/>
    <w:rsid w:val="00F51A78"/>
    <w:rsid w:val="00F51E1B"/>
    <w:rsid w:val="00F6292B"/>
    <w:rsid w:val="00F6360C"/>
    <w:rsid w:val="00F7215A"/>
    <w:rsid w:val="00F77F3F"/>
    <w:rsid w:val="00F95684"/>
    <w:rsid w:val="00FA21FA"/>
    <w:rsid w:val="00FA3FD4"/>
    <w:rsid w:val="00FA69A6"/>
    <w:rsid w:val="00FA6DB0"/>
    <w:rsid w:val="00FB4562"/>
    <w:rsid w:val="00FB4730"/>
    <w:rsid w:val="00FB51BA"/>
    <w:rsid w:val="00FE3938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C6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1"/>
    <w:rsid w:val="009962B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color w:val="000000"/>
      <w:spacing w:val="50"/>
      <w:w w:val="100"/>
      <w:position w:val="0"/>
      <w:sz w:val="13"/>
      <w:szCs w:val="13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3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C6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Основной текст 23"/>
    <w:basedOn w:val="a"/>
    <w:rsid w:val="003C6F3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3DEFAED8594964CB37650A997F4D7D2D7C63E71233E38CB774148011F5B5DFD594386CDFD389AiBL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4564C6C3E3131F6C197F7A47EDC659877A94ECCA815FE695AC69DB75C78212CA2569591E29F405Cx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7A94ECCA815FE695AC69DB75C78212CA2569591E29F405Cx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A3DEFAED8594964CB37650A997F4D7D2D7C63E71233E38CB774148011F5B5DFD594386CDFD389AiB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7A94ECCA815FE695AC69DB75C78212CA2569591E29F405Cx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3F12-BFA2-4C1F-A233-2FA024EE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Пользователь</cp:lastModifiedBy>
  <cp:revision>130</cp:revision>
  <cp:lastPrinted>2018-10-10T07:02:00Z</cp:lastPrinted>
  <dcterms:created xsi:type="dcterms:W3CDTF">2016-01-11T15:36:00Z</dcterms:created>
  <dcterms:modified xsi:type="dcterms:W3CDTF">2018-10-10T07:18:00Z</dcterms:modified>
</cp:coreProperties>
</file>