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0B" w:rsidRDefault="00D8020B" w:rsidP="00D8020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35AD5">
        <w:rPr>
          <w:sz w:val="28"/>
          <w:szCs w:val="28"/>
        </w:rPr>
        <w:t xml:space="preserve">риложение </w:t>
      </w:r>
    </w:p>
    <w:p w:rsidR="00D8020B" w:rsidRDefault="00D8020B" w:rsidP="00D8020B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141481">
        <w:rPr>
          <w:color w:val="000000"/>
          <w:sz w:val="28"/>
          <w:szCs w:val="28"/>
        </w:rPr>
        <w:t>о порядке формирования, ведения,</w:t>
      </w:r>
    </w:p>
    <w:p w:rsidR="00D8020B" w:rsidRDefault="00D8020B" w:rsidP="00D8020B">
      <w:pPr>
        <w:jc w:val="right"/>
        <w:rPr>
          <w:color w:val="000000"/>
          <w:sz w:val="28"/>
          <w:szCs w:val="28"/>
        </w:rPr>
      </w:pPr>
      <w:r w:rsidRPr="00141481">
        <w:rPr>
          <w:color w:val="000000"/>
          <w:sz w:val="28"/>
          <w:szCs w:val="28"/>
        </w:rPr>
        <w:t xml:space="preserve"> опубликования перечня муниципального</w:t>
      </w:r>
    </w:p>
    <w:p w:rsidR="00D8020B" w:rsidRDefault="00D8020B" w:rsidP="00D8020B">
      <w:pPr>
        <w:jc w:val="right"/>
        <w:rPr>
          <w:color w:val="000000"/>
          <w:sz w:val="28"/>
          <w:szCs w:val="28"/>
        </w:rPr>
      </w:pPr>
      <w:r w:rsidRPr="00141481">
        <w:rPr>
          <w:color w:val="000000"/>
          <w:sz w:val="28"/>
          <w:szCs w:val="28"/>
        </w:rPr>
        <w:t xml:space="preserve"> имущества предназначенного для передачи </w:t>
      </w:r>
      <w:proofErr w:type="gramStart"/>
      <w:r w:rsidRPr="00141481">
        <w:rPr>
          <w:color w:val="000000"/>
          <w:sz w:val="28"/>
          <w:szCs w:val="28"/>
        </w:rPr>
        <w:t>во</w:t>
      </w:r>
      <w:proofErr w:type="gramEnd"/>
      <w:r w:rsidRPr="00141481">
        <w:rPr>
          <w:color w:val="000000"/>
          <w:sz w:val="28"/>
          <w:szCs w:val="28"/>
        </w:rPr>
        <w:t xml:space="preserve"> </w:t>
      </w:r>
    </w:p>
    <w:p w:rsidR="00D8020B" w:rsidRDefault="00D8020B" w:rsidP="00D8020B">
      <w:pPr>
        <w:jc w:val="right"/>
        <w:rPr>
          <w:color w:val="000000"/>
          <w:sz w:val="28"/>
          <w:szCs w:val="28"/>
        </w:rPr>
      </w:pPr>
      <w:r w:rsidRPr="00141481">
        <w:rPr>
          <w:color w:val="000000"/>
          <w:sz w:val="28"/>
          <w:szCs w:val="28"/>
        </w:rPr>
        <w:t>владение и (или) в пользование субъектам малого</w:t>
      </w:r>
    </w:p>
    <w:p w:rsidR="00D8020B" w:rsidRDefault="00D8020B" w:rsidP="00D8020B">
      <w:pPr>
        <w:jc w:val="right"/>
        <w:rPr>
          <w:color w:val="000000"/>
          <w:sz w:val="28"/>
          <w:szCs w:val="28"/>
        </w:rPr>
      </w:pPr>
      <w:r w:rsidRPr="00141481">
        <w:rPr>
          <w:color w:val="000000"/>
          <w:sz w:val="28"/>
          <w:szCs w:val="28"/>
        </w:rPr>
        <w:t xml:space="preserve"> и среднего предпринимательства и организациям,</w:t>
      </w:r>
    </w:p>
    <w:p w:rsidR="00D8020B" w:rsidRDefault="00D8020B" w:rsidP="00D8020B">
      <w:pPr>
        <w:jc w:val="right"/>
        <w:rPr>
          <w:color w:val="000000"/>
          <w:sz w:val="28"/>
          <w:szCs w:val="28"/>
        </w:rPr>
      </w:pPr>
      <w:r w:rsidRPr="00141481">
        <w:rPr>
          <w:color w:val="000000"/>
          <w:sz w:val="28"/>
          <w:szCs w:val="28"/>
        </w:rPr>
        <w:t xml:space="preserve"> образующим инфраструктуру поддержки субъектов</w:t>
      </w:r>
    </w:p>
    <w:p w:rsidR="00D8020B" w:rsidRDefault="00D8020B" w:rsidP="00D8020B">
      <w:pPr>
        <w:jc w:val="right"/>
        <w:rPr>
          <w:color w:val="000000"/>
          <w:sz w:val="28"/>
          <w:szCs w:val="28"/>
        </w:rPr>
      </w:pPr>
      <w:r w:rsidRPr="00141481">
        <w:rPr>
          <w:color w:val="000000"/>
          <w:sz w:val="28"/>
          <w:szCs w:val="28"/>
        </w:rPr>
        <w:t xml:space="preserve"> малого и среднего предпринимательства, а также</w:t>
      </w:r>
    </w:p>
    <w:p w:rsidR="00D8020B" w:rsidRDefault="00D8020B" w:rsidP="00D8020B">
      <w:pPr>
        <w:jc w:val="right"/>
        <w:rPr>
          <w:color w:val="000000"/>
          <w:sz w:val="28"/>
          <w:szCs w:val="28"/>
        </w:rPr>
      </w:pPr>
      <w:r w:rsidRPr="00141481">
        <w:rPr>
          <w:color w:val="000000"/>
          <w:sz w:val="28"/>
          <w:szCs w:val="28"/>
        </w:rPr>
        <w:t xml:space="preserve"> о порядке и условиях предоставления включенного</w:t>
      </w:r>
    </w:p>
    <w:p w:rsidR="00D8020B" w:rsidRDefault="00D8020B" w:rsidP="00D8020B">
      <w:pPr>
        <w:jc w:val="right"/>
        <w:rPr>
          <w:sz w:val="28"/>
          <w:szCs w:val="28"/>
        </w:rPr>
      </w:pPr>
      <w:r w:rsidRPr="00141481">
        <w:rPr>
          <w:color w:val="000000"/>
          <w:sz w:val="28"/>
          <w:szCs w:val="28"/>
        </w:rPr>
        <w:t xml:space="preserve"> в него</w:t>
      </w:r>
      <w:r>
        <w:rPr>
          <w:color w:val="000000"/>
          <w:sz w:val="28"/>
          <w:szCs w:val="28"/>
        </w:rPr>
        <w:t xml:space="preserve"> </w:t>
      </w:r>
      <w:r w:rsidRPr="00141481">
        <w:rPr>
          <w:color w:val="000000"/>
          <w:sz w:val="28"/>
          <w:szCs w:val="28"/>
        </w:rPr>
        <w:t>имущества</w:t>
      </w:r>
    </w:p>
    <w:p w:rsidR="00D8020B" w:rsidRPr="00D35AD5" w:rsidRDefault="00D8020B" w:rsidP="00D8020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8020B" w:rsidRDefault="00D8020B" w:rsidP="00D802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020B" w:rsidRPr="00D35AD5" w:rsidRDefault="00D8020B" w:rsidP="00D802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5AD5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D8020B" w:rsidRPr="006107D6" w:rsidRDefault="00D8020B" w:rsidP="00D802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5AD5">
        <w:rPr>
          <w:rFonts w:ascii="Times New Roman" w:hAnsi="Times New Roman"/>
          <w:b/>
          <w:sz w:val="28"/>
          <w:szCs w:val="28"/>
        </w:rPr>
        <w:t>муниципального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07D6">
        <w:rPr>
          <w:rFonts w:ascii="Times New Roman" w:hAnsi="Times New Roman"/>
          <w:b/>
          <w:sz w:val="28"/>
          <w:szCs w:val="28"/>
        </w:rPr>
        <w:t xml:space="preserve">предназначенного для передачи </w:t>
      </w:r>
      <w:proofErr w:type="gramStart"/>
      <w:r w:rsidRPr="006107D6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6107D6">
        <w:rPr>
          <w:rFonts w:ascii="Times New Roman" w:hAnsi="Times New Roman"/>
          <w:b/>
          <w:sz w:val="28"/>
          <w:szCs w:val="28"/>
        </w:rPr>
        <w:t xml:space="preserve"> </w:t>
      </w:r>
    </w:p>
    <w:p w:rsidR="00D8020B" w:rsidRDefault="00D8020B" w:rsidP="00D802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07D6">
        <w:rPr>
          <w:rFonts w:ascii="Times New Roman" w:hAnsi="Times New Roman"/>
          <w:b/>
          <w:sz w:val="28"/>
          <w:szCs w:val="28"/>
        </w:rPr>
        <w:t>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8020B" w:rsidRPr="00D35AD5" w:rsidRDefault="00D8020B" w:rsidP="00D802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340" w:tblpY="20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1843"/>
        <w:gridCol w:w="1559"/>
        <w:gridCol w:w="1701"/>
        <w:gridCol w:w="1985"/>
      </w:tblGrid>
      <w:tr w:rsidR="00D8020B" w:rsidRPr="00D35AD5" w:rsidTr="00297F1D">
        <w:trPr>
          <w:trHeight w:val="555"/>
        </w:trPr>
        <w:tc>
          <w:tcPr>
            <w:tcW w:w="675" w:type="dxa"/>
            <w:vMerge w:val="restart"/>
          </w:tcPr>
          <w:p w:rsidR="00D8020B" w:rsidRPr="00D35AD5" w:rsidRDefault="00D8020B" w:rsidP="00297F1D">
            <w:pPr>
              <w:rPr>
                <w:sz w:val="28"/>
                <w:szCs w:val="28"/>
              </w:rPr>
            </w:pPr>
            <w:r w:rsidRPr="00D35AD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5A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5AD5">
              <w:rPr>
                <w:sz w:val="28"/>
                <w:szCs w:val="28"/>
              </w:rPr>
              <w:t>/</w:t>
            </w:r>
            <w:proofErr w:type="spellStart"/>
            <w:r w:rsidRPr="00D35A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D8020B" w:rsidRPr="00D35AD5" w:rsidRDefault="00D8020B" w:rsidP="00297F1D">
            <w:pPr>
              <w:jc w:val="center"/>
              <w:rPr>
                <w:sz w:val="28"/>
                <w:szCs w:val="28"/>
              </w:rPr>
            </w:pPr>
            <w:r w:rsidRPr="00D35AD5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843" w:type="dxa"/>
            <w:vMerge w:val="restart"/>
            <w:vAlign w:val="center"/>
          </w:tcPr>
          <w:p w:rsidR="00D8020B" w:rsidRPr="00D35AD5" w:rsidRDefault="00D8020B" w:rsidP="00297F1D">
            <w:pPr>
              <w:jc w:val="center"/>
              <w:rPr>
                <w:sz w:val="28"/>
                <w:szCs w:val="28"/>
              </w:rPr>
            </w:pPr>
            <w:r w:rsidRPr="00D35AD5">
              <w:rPr>
                <w:sz w:val="28"/>
                <w:szCs w:val="28"/>
              </w:rPr>
              <w:t>Адрес</w:t>
            </w:r>
          </w:p>
        </w:tc>
        <w:tc>
          <w:tcPr>
            <w:tcW w:w="3260" w:type="dxa"/>
            <w:gridSpan w:val="2"/>
            <w:vAlign w:val="center"/>
          </w:tcPr>
          <w:p w:rsidR="00D8020B" w:rsidRPr="00D35AD5" w:rsidRDefault="00D8020B" w:rsidP="00297F1D">
            <w:pPr>
              <w:jc w:val="center"/>
              <w:rPr>
                <w:sz w:val="28"/>
                <w:szCs w:val="28"/>
              </w:rPr>
            </w:pPr>
            <w:r w:rsidRPr="00D35AD5">
              <w:rPr>
                <w:sz w:val="28"/>
                <w:szCs w:val="28"/>
              </w:rPr>
              <w:t>Площадь, кв.м.</w:t>
            </w:r>
          </w:p>
          <w:p w:rsidR="00D8020B" w:rsidRPr="00D35AD5" w:rsidRDefault="00D8020B" w:rsidP="0029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8020B" w:rsidRDefault="00D8020B" w:rsidP="00297F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AD5">
              <w:rPr>
                <w:rFonts w:ascii="Times New Roman" w:hAnsi="Times New Roman"/>
                <w:sz w:val="28"/>
                <w:szCs w:val="28"/>
              </w:rPr>
              <w:t xml:space="preserve">Назначение </w:t>
            </w:r>
            <w:proofErr w:type="spellStart"/>
            <w:r w:rsidRPr="00D35AD5">
              <w:rPr>
                <w:rFonts w:ascii="Times New Roman" w:hAnsi="Times New Roman"/>
                <w:sz w:val="28"/>
                <w:szCs w:val="28"/>
              </w:rPr>
              <w:t>использова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020B" w:rsidRPr="00D35AD5" w:rsidRDefault="00D8020B" w:rsidP="00297F1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5AD5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D35AD5">
              <w:rPr>
                <w:rFonts w:ascii="Times New Roman" w:hAnsi="Times New Roman"/>
                <w:sz w:val="28"/>
                <w:szCs w:val="28"/>
              </w:rPr>
              <w:t xml:space="preserve"> объекта при сдаче в аренду</w:t>
            </w:r>
          </w:p>
        </w:tc>
      </w:tr>
      <w:tr w:rsidR="00D8020B" w:rsidRPr="00D35AD5" w:rsidTr="00297F1D">
        <w:trPr>
          <w:trHeight w:val="555"/>
        </w:trPr>
        <w:tc>
          <w:tcPr>
            <w:tcW w:w="675" w:type="dxa"/>
            <w:vMerge/>
          </w:tcPr>
          <w:p w:rsidR="00D8020B" w:rsidRPr="00D35AD5" w:rsidRDefault="00D8020B" w:rsidP="00297F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8020B" w:rsidRPr="00D35AD5" w:rsidRDefault="00D8020B" w:rsidP="0029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8020B" w:rsidRPr="00D35AD5" w:rsidRDefault="00D8020B" w:rsidP="0029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020B" w:rsidRPr="00D35AD5" w:rsidRDefault="00D8020B" w:rsidP="00297F1D">
            <w:pPr>
              <w:rPr>
                <w:sz w:val="28"/>
                <w:szCs w:val="28"/>
              </w:rPr>
            </w:pPr>
            <w:r w:rsidRPr="00D35AD5">
              <w:rPr>
                <w:sz w:val="28"/>
                <w:szCs w:val="28"/>
              </w:rPr>
              <w:t>наземная</w:t>
            </w:r>
          </w:p>
        </w:tc>
        <w:tc>
          <w:tcPr>
            <w:tcW w:w="1701" w:type="dxa"/>
          </w:tcPr>
          <w:p w:rsidR="00D8020B" w:rsidRPr="00D35AD5" w:rsidRDefault="00D8020B" w:rsidP="00297F1D">
            <w:pPr>
              <w:rPr>
                <w:sz w:val="28"/>
                <w:szCs w:val="28"/>
              </w:rPr>
            </w:pPr>
            <w:r w:rsidRPr="00D35AD5">
              <w:rPr>
                <w:sz w:val="28"/>
                <w:szCs w:val="28"/>
              </w:rPr>
              <w:t>подвальная</w:t>
            </w:r>
          </w:p>
        </w:tc>
        <w:tc>
          <w:tcPr>
            <w:tcW w:w="1985" w:type="dxa"/>
            <w:vMerge/>
          </w:tcPr>
          <w:p w:rsidR="00D8020B" w:rsidRPr="00D35AD5" w:rsidRDefault="00D8020B" w:rsidP="00297F1D">
            <w:pPr>
              <w:rPr>
                <w:sz w:val="28"/>
                <w:szCs w:val="28"/>
              </w:rPr>
            </w:pPr>
          </w:p>
        </w:tc>
      </w:tr>
      <w:tr w:rsidR="00D8020B" w:rsidRPr="00D35AD5" w:rsidTr="00297F1D">
        <w:tc>
          <w:tcPr>
            <w:tcW w:w="675" w:type="dxa"/>
          </w:tcPr>
          <w:p w:rsidR="00D8020B" w:rsidRPr="00D35AD5" w:rsidRDefault="00D8020B" w:rsidP="0029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8020B" w:rsidRPr="00D35AD5" w:rsidRDefault="00D8020B" w:rsidP="00297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D8020B" w:rsidRPr="00D35AD5" w:rsidRDefault="00D8020B" w:rsidP="00297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020B" w:rsidRPr="00D35AD5" w:rsidRDefault="00D8020B" w:rsidP="00297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020B" w:rsidRPr="00D35AD5" w:rsidRDefault="00D8020B" w:rsidP="00297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020B" w:rsidRPr="00D35AD5" w:rsidRDefault="00D8020B" w:rsidP="00297F1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20046" w:rsidRDefault="00720046"/>
    <w:sectPr w:rsidR="00720046" w:rsidSect="00977FE8">
      <w:pgSz w:w="11906" w:h="16838"/>
      <w:pgMar w:top="709" w:right="851" w:bottom="39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7FE8"/>
    <w:rsid w:val="00246271"/>
    <w:rsid w:val="00710314"/>
    <w:rsid w:val="00720046"/>
    <w:rsid w:val="00977FE8"/>
    <w:rsid w:val="009D5E97"/>
    <w:rsid w:val="00BA604F"/>
    <w:rsid w:val="00D8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02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Zumo</dc:creator>
  <cp:lastModifiedBy>Zumo</cp:lastModifiedBy>
  <cp:revision>2</cp:revision>
  <dcterms:created xsi:type="dcterms:W3CDTF">2025-06-06T08:33:00Z</dcterms:created>
  <dcterms:modified xsi:type="dcterms:W3CDTF">2025-06-06T08:33:00Z</dcterms:modified>
</cp:coreProperties>
</file>