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B97" w:rsidRDefault="00981B97" w:rsidP="00981B97">
      <w:pPr>
        <w:pStyle w:val="a3"/>
        <w:jc w:val="center"/>
      </w:pPr>
      <w:r>
        <w:rPr>
          <w:b/>
          <w:bCs/>
        </w:rPr>
        <w:t>Рекомендации населению по антитеррору</w:t>
      </w:r>
      <w:r>
        <w:t xml:space="preserve"> </w:t>
      </w:r>
    </w:p>
    <w:p w:rsidR="00981B97" w:rsidRDefault="00981B97" w:rsidP="00981B97">
      <w:pPr>
        <w:pStyle w:val="a3"/>
      </w:pPr>
      <w:r>
        <w:t xml:space="preserve">Цель данных рекомендаций – помочь гражданам правильно ориентироваться и действовать в экстремальных и чрезвычайных ситуациях,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 </w:t>
      </w:r>
    </w:p>
    <w:p w:rsidR="00981B97" w:rsidRDefault="00981B97" w:rsidP="00981B97">
      <w:pPr>
        <w:pStyle w:val="a3"/>
      </w:pPr>
      <w:r>
        <w:t xml:space="preserve">  </w:t>
      </w:r>
    </w:p>
    <w:p w:rsidR="00981B97" w:rsidRDefault="00981B97" w:rsidP="00981B97">
      <w:pPr>
        <w:pStyle w:val="a3"/>
        <w:jc w:val="center"/>
      </w:pPr>
      <w:r>
        <w:rPr>
          <w:b/>
          <w:bCs/>
        </w:rPr>
        <w:t>Обнаружение подозрительного предмета, который может оказаться взрывным устройством</w:t>
      </w:r>
      <w:r>
        <w:t xml:space="preserve"> </w:t>
      </w:r>
    </w:p>
    <w:p w:rsidR="00981B97" w:rsidRDefault="00981B97" w:rsidP="00981B97">
      <w:pPr>
        <w:pStyle w:val="a3"/>
      </w:pPr>
      <w: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Их находят в транспорте, на лестничных площадках, около дверей квартир, в учреждениях и общественных местах. </w:t>
      </w:r>
    </w:p>
    <w:p w:rsidR="00981B97" w:rsidRDefault="00981B97" w:rsidP="00981B97">
      <w:pPr>
        <w:pStyle w:val="a3"/>
      </w:pPr>
      <w:r>
        <w:t xml:space="preserve">Если, по вашему мнению, обнаруженный предмет не должен находиться в этом месте, то не оставляйте этот факт без внимания. </w:t>
      </w:r>
    </w:p>
    <w:p w:rsidR="00981B97" w:rsidRDefault="00981B97" w:rsidP="00981B97">
      <w:pPr>
        <w:pStyle w:val="a3"/>
      </w:pPr>
      <w: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981B97" w:rsidRDefault="00981B97" w:rsidP="00981B97">
      <w:pPr>
        <w:pStyle w:val="a3"/>
      </w:pPr>
      <w:r>
        <w:t xml:space="preserve">Если вы обнаружили неизвестный предмет в подъезде своего дома, опросите соседей. Возможно, он принадлежит им. Если владелец не установлен, то немедленно сообщите о находке в ваше отделение полиции. </w:t>
      </w:r>
    </w:p>
    <w:p w:rsidR="00981B97" w:rsidRDefault="00981B97" w:rsidP="00981B97">
      <w:pPr>
        <w:pStyle w:val="a3"/>
      </w:pPr>
      <w:r>
        <w:t xml:space="preserve">Если вы нашли неизвестный предмет в учреждении, немедленно сообщите о находке администрации или охране. </w:t>
      </w:r>
    </w:p>
    <w:p w:rsidR="00981B97" w:rsidRDefault="00981B97" w:rsidP="00981B97">
      <w:pPr>
        <w:pStyle w:val="a3"/>
      </w:pPr>
      <w:r>
        <w:t xml:space="preserve">Во всех перечисленных случаях: </w:t>
      </w:r>
    </w:p>
    <w:p w:rsidR="00981B97" w:rsidRDefault="00981B97" w:rsidP="00981B97">
      <w:pPr>
        <w:pStyle w:val="a3"/>
      </w:pPr>
      <w:r>
        <w:t xml:space="preserve">– не трогайте, не передвигайте, не вскрывайте обнаруженный предмет; </w:t>
      </w:r>
    </w:p>
    <w:p w:rsidR="00981B97" w:rsidRDefault="00981B97" w:rsidP="00981B97">
      <w:pPr>
        <w:pStyle w:val="a3"/>
      </w:pPr>
      <w:r>
        <w:t xml:space="preserve">– зафиксируйте время его обнаружения; </w:t>
      </w:r>
    </w:p>
    <w:p w:rsidR="00981B97" w:rsidRDefault="00981B97" w:rsidP="00981B97">
      <w:pPr>
        <w:pStyle w:val="a3"/>
      </w:pPr>
      <w:r>
        <w:t xml:space="preserve">– постарайтесь сделать все возможное, чтобы люди отошли как можно дальше от находки; </w:t>
      </w:r>
    </w:p>
    <w:p w:rsidR="00981B97" w:rsidRDefault="00981B97" w:rsidP="00981B97">
      <w:pPr>
        <w:pStyle w:val="a3"/>
      </w:pPr>
      <w:r>
        <w:t xml:space="preserve">– обязательно дождитесь прибытия оперативно-следственной группы (вы являетесь важным очевидцем). </w:t>
      </w:r>
    </w:p>
    <w:p w:rsidR="00981B97" w:rsidRDefault="00981B97" w:rsidP="00981B97">
      <w:pPr>
        <w:pStyle w:val="a3"/>
      </w:pPr>
      <w:r>
        <w:t xml:space="preserve">Помните, что внешний вид предмета может скрывать его настоящее назначение. В качестве камуфляжа для взрывных устройств используются самые обычные бытовые вещи: сумки, пакеты, коробки, игрушки. </w:t>
      </w:r>
    </w:p>
    <w:p w:rsidR="00981B97" w:rsidRDefault="00981B97" w:rsidP="00981B97">
      <w:pPr>
        <w:pStyle w:val="a3"/>
      </w:pPr>
      <w:r>
        <w:t xml:space="preserve">Необходимо разъяснить детям, что любой предмет, найденный на улице или в подъезде, может представлять опасность. </w:t>
      </w:r>
    </w:p>
    <w:p w:rsidR="00981B97" w:rsidRDefault="00981B97" w:rsidP="00981B97">
      <w:pPr>
        <w:pStyle w:val="a3"/>
      </w:pPr>
      <w:r>
        <w:t xml:space="preserve">Не предпринимайте самостоятельно никаких действий по отношению к подозрительным находкам, которые могут оказаться взрывными устройствами. Это может привести к их взрыву, многочисленным жертвам и разрушениям. </w:t>
      </w:r>
    </w:p>
    <w:p w:rsidR="00981B97" w:rsidRDefault="00981B97" w:rsidP="00981B97">
      <w:pPr>
        <w:pStyle w:val="a3"/>
      </w:pPr>
      <w:r>
        <w:lastRenderedPageBreak/>
        <w:t xml:space="preserve">  </w:t>
      </w:r>
    </w:p>
    <w:p w:rsidR="00981B97" w:rsidRDefault="00981B97" w:rsidP="00981B97">
      <w:pPr>
        <w:pStyle w:val="a3"/>
        <w:jc w:val="center"/>
      </w:pPr>
      <w:r>
        <w:rPr>
          <w:b/>
          <w:bCs/>
        </w:rPr>
        <w:t>При получении информации об эвакуации</w:t>
      </w:r>
      <w:r>
        <w:t xml:space="preserve"> </w:t>
      </w:r>
    </w:p>
    <w:p w:rsidR="00981B97" w:rsidRDefault="00981B97" w:rsidP="00981B97">
      <w:pPr>
        <w:pStyle w:val="a3"/>
      </w:pPr>
      <w: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w:t>
      </w:r>
    </w:p>
    <w:p w:rsidR="00981B97" w:rsidRDefault="00981B97" w:rsidP="00981B97">
      <w:pPr>
        <w:pStyle w:val="a3"/>
      </w:pPr>
      <w:r>
        <w:t xml:space="preserve">Получив информацию о начале эвакуации от представителей власти или правоохранительных органов, соблюдайте спокойствие и четко выполняйте их команды. </w:t>
      </w:r>
    </w:p>
    <w:p w:rsidR="00981B97" w:rsidRDefault="00981B97" w:rsidP="00981B97">
      <w:pPr>
        <w:pStyle w:val="a3"/>
      </w:pPr>
      <w:r>
        <w:t xml:space="preserve">Если вы находитесь в квартире, выполните следующие действия: </w:t>
      </w:r>
    </w:p>
    <w:p w:rsidR="00981B97" w:rsidRDefault="00981B97" w:rsidP="00981B97">
      <w:pPr>
        <w:pStyle w:val="a3"/>
      </w:pPr>
      <w:r>
        <w:t xml:space="preserve">– возьмите личные документы, деньги, ценности; </w:t>
      </w:r>
    </w:p>
    <w:p w:rsidR="00981B97" w:rsidRDefault="00981B97" w:rsidP="00981B97">
      <w:pPr>
        <w:pStyle w:val="a3"/>
      </w:pPr>
      <w:r>
        <w:t xml:space="preserve">– отключите электричество, воду и газ; </w:t>
      </w:r>
    </w:p>
    <w:p w:rsidR="00981B97" w:rsidRDefault="00981B97" w:rsidP="00981B97">
      <w:pPr>
        <w:pStyle w:val="a3"/>
      </w:pPr>
      <w:r>
        <w:t xml:space="preserve">– окажите помощь в эвакуации пожилых и </w:t>
      </w:r>
      <w:proofErr w:type="gramStart"/>
      <w:r>
        <w:t>тяжело больных</w:t>
      </w:r>
      <w:proofErr w:type="gramEnd"/>
      <w:r>
        <w:t xml:space="preserve"> людей; </w:t>
      </w:r>
    </w:p>
    <w:p w:rsidR="00981B97" w:rsidRDefault="00981B97" w:rsidP="00981B97">
      <w:pPr>
        <w:pStyle w:val="a3"/>
      </w:pPr>
      <w:r>
        <w:t xml:space="preserve">– обязательно закройте входную дверь на замок – это защитит квартиру от возможного проникновения мародеров. </w:t>
      </w:r>
    </w:p>
    <w:p w:rsidR="00981B97" w:rsidRDefault="00981B97" w:rsidP="00981B97">
      <w:pPr>
        <w:pStyle w:val="a3"/>
      </w:pPr>
      <w:r>
        <w:t xml:space="preserve">Не допускайте паники, истерики и спешки. Помещение покидайте организованно. </w:t>
      </w:r>
    </w:p>
    <w:p w:rsidR="00981B97" w:rsidRDefault="00981B97" w:rsidP="00981B97">
      <w:pPr>
        <w:pStyle w:val="a3"/>
      </w:pPr>
      <w:r>
        <w:t xml:space="preserve">Возвращайтесь в него только после разрешения ответственных лиц. </w:t>
      </w:r>
    </w:p>
    <w:p w:rsidR="00981B97" w:rsidRDefault="00981B97" w:rsidP="00981B97">
      <w:pPr>
        <w:pStyle w:val="a3"/>
      </w:pPr>
      <w:r>
        <w:t xml:space="preserve">Помните, что от согласованности и четкости ваших действий будут зависеть жизнь и здоровье многих людей. </w:t>
      </w:r>
    </w:p>
    <w:p w:rsidR="00981B97" w:rsidRDefault="00981B97" w:rsidP="00981B97">
      <w:pPr>
        <w:pStyle w:val="a3"/>
      </w:pPr>
      <w:r>
        <w:t xml:space="preserve">  </w:t>
      </w:r>
    </w:p>
    <w:p w:rsidR="00981B97" w:rsidRDefault="00981B97" w:rsidP="00981B97">
      <w:pPr>
        <w:pStyle w:val="a3"/>
        <w:jc w:val="center"/>
      </w:pPr>
      <w:r>
        <w:rPr>
          <w:b/>
          <w:bCs/>
        </w:rPr>
        <w:t>Поведение в толпе</w:t>
      </w:r>
      <w:r>
        <w:t xml:space="preserve"> </w:t>
      </w:r>
    </w:p>
    <w:p w:rsidR="00981B97" w:rsidRDefault="00981B97" w:rsidP="00981B97">
      <w:pPr>
        <w:pStyle w:val="a3"/>
      </w:pPr>
      <w:r>
        <w:t xml:space="preserve">– Избегайте больших скоплений людей. </w:t>
      </w:r>
    </w:p>
    <w:p w:rsidR="00981B97" w:rsidRDefault="00981B97" w:rsidP="00981B97">
      <w:pPr>
        <w:pStyle w:val="a3"/>
      </w:pPr>
      <w:r>
        <w:t xml:space="preserve">– Не присоединяйтесь к толпе, как бы ни хотелось посмотреть на происходящие события. </w:t>
      </w:r>
    </w:p>
    <w:p w:rsidR="00981B97" w:rsidRDefault="00981B97" w:rsidP="00981B97">
      <w:pPr>
        <w:pStyle w:val="a3"/>
      </w:pPr>
      <w:r>
        <w:t xml:space="preserve">– Если оказались в толпе, позвольте ей нести вас, но попытайтесь выбраться из нее. </w:t>
      </w:r>
    </w:p>
    <w:p w:rsidR="00981B97" w:rsidRDefault="00981B97" w:rsidP="00981B97">
      <w:pPr>
        <w:pStyle w:val="a3"/>
      </w:pPr>
      <w:r>
        <w:t xml:space="preserve">– Глубоко вдохните и разведите согнутые в локтях руки чуть в стороны, чтобы грудная клетка не была сдавлена. </w:t>
      </w:r>
    </w:p>
    <w:p w:rsidR="00981B97" w:rsidRDefault="00981B97" w:rsidP="00981B97">
      <w:pPr>
        <w:pStyle w:val="a3"/>
      </w:pPr>
      <w:r>
        <w:t xml:space="preserve">– Стремитесь оказаться подальше от высоких и крупных людей, людей с громоздкими предметами и большими сумками. </w:t>
      </w:r>
    </w:p>
    <w:p w:rsidR="00981B97" w:rsidRDefault="00981B97" w:rsidP="00981B97">
      <w:pPr>
        <w:pStyle w:val="a3"/>
      </w:pPr>
      <w:r>
        <w:t xml:space="preserve">– Любыми способами старайтесь удержаться на ногах. </w:t>
      </w:r>
    </w:p>
    <w:p w:rsidR="00981B97" w:rsidRDefault="00981B97" w:rsidP="00981B97">
      <w:pPr>
        <w:pStyle w:val="a3"/>
      </w:pPr>
      <w:r>
        <w:t xml:space="preserve">– Не держите руки в карманах. </w:t>
      </w:r>
    </w:p>
    <w:p w:rsidR="00981B97" w:rsidRDefault="00981B97" w:rsidP="00981B97">
      <w:pPr>
        <w:pStyle w:val="a3"/>
      </w:pPr>
      <w:r>
        <w:t xml:space="preserve">– Двигаясь, поднимайте ноги как можно выше, ставьте ногу на полную стопу, не семените, не поднимайтесь на цыпочки. </w:t>
      </w:r>
    </w:p>
    <w:p w:rsidR="00981B97" w:rsidRDefault="00981B97" w:rsidP="00981B97">
      <w:pPr>
        <w:pStyle w:val="a3"/>
      </w:pPr>
      <w:r>
        <w:lastRenderedPageBreak/>
        <w:t xml:space="preserve">– Если давка приняла угрожающий характер, немедленно, не раздумывая, освободитесь от любой ноши, прежде всего, от сумки на длинном ремне и шарфа. </w:t>
      </w:r>
    </w:p>
    <w:p w:rsidR="00981B97" w:rsidRDefault="00981B97" w:rsidP="00981B97">
      <w:pPr>
        <w:pStyle w:val="a3"/>
      </w:pPr>
      <w:r>
        <w:t xml:space="preserve">– Если что-то уронили, ни в коем случае не наклоняйтесь, чтобы поднять. </w:t>
      </w:r>
    </w:p>
    <w:p w:rsidR="00981B97" w:rsidRDefault="00981B97" w:rsidP="00981B97">
      <w:pPr>
        <w:pStyle w:val="a3"/>
      </w:pPr>
      <w:r>
        <w:t xml:space="preserve">–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981B97" w:rsidRDefault="00981B97" w:rsidP="00981B97">
      <w:pPr>
        <w:pStyle w:val="a3"/>
      </w:pPr>
      <w:r>
        <w:t xml:space="preserve">– Если встать не удается, свернитесь клубком, защитите голову предплечьями, а ладонями прикройте затылок. </w:t>
      </w:r>
    </w:p>
    <w:p w:rsidR="00981B97" w:rsidRDefault="00981B97" w:rsidP="00981B97">
      <w:pPr>
        <w:pStyle w:val="a3"/>
      </w:pPr>
      <w:r>
        <w:t xml:space="preserve">– Попав в переполненное людьми помещение, заранее </w:t>
      </w:r>
      <w:proofErr w:type="gramStart"/>
      <w:r>
        <w:t>определите</w:t>
      </w:r>
      <w:proofErr w:type="gramEnd"/>
      <w:r>
        <w:t xml:space="preserve">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обратите внимание на запасные и аварийные выходы, мысленно проделайте путь к ним. </w:t>
      </w:r>
    </w:p>
    <w:p w:rsidR="00981B97" w:rsidRDefault="00981B97" w:rsidP="00981B97">
      <w:pPr>
        <w:pStyle w:val="a3"/>
      </w:pPr>
      <w:r>
        <w:t xml:space="preserve">– Легче всего укрыться от толпы в углах зала или вблизи стен, но сложнее оттуда добираться до выхода. </w:t>
      </w:r>
    </w:p>
    <w:p w:rsidR="00981B97" w:rsidRDefault="00981B97" w:rsidP="00981B97">
      <w:pPr>
        <w:pStyle w:val="a3"/>
      </w:pPr>
      <w:r>
        <w:t xml:space="preserve">– При возникновении паники старайтесь сохранить спокойствие и способность трезво оценивать ситуацию. </w:t>
      </w:r>
    </w:p>
    <w:p w:rsidR="00981B97" w:rsidRDefault="00981B97" w:rsidP="00981B97">
      <w:pPr>
        <w:pStyle w:val="a3"/>
      </w:pPr>
      <w:r>
        <w:t xml:space="preserve">– Не присоединяйтесь к митингующим ради интереса. Сначала узнайте, санкционирован ли митинг, за что агитируют выступающие люди. </w:t>
      </w:r>
    </w:p>
    <w:p w:rsidR="00981B97" w:rsidRDefault="00981B97" w:rsidP="00981B97">
      <w:pPr>
        <w:pStyle w:val="a3"/>
      </w:pPr>
      <w:r>
        <w:t xml:space="preserve">– Не вступайте в незарегистрированные организации. Участие в их мероприятиях может повлечь уголовное наказание. </w:t>
      </w:r>
    </w:p>
    <w:p w:rsidR="00981B97" w:rsidRDefault="00981B97" w:rsidP="00981B97">
      <w:pPr>
        <w:pStyle w:val="a3"/>
      </w:pPr>
      <w:r>
        <w:t xml:space="preserve">– Во время массовых беспорядков постарайтесь не попасть в </w:t>
      </w:r>
      <w:proofErr w:type="gramStart"/>
      <w:r>
        <w:t>толпу</w:t>
      </w:r>
      <w:proofErr w:type="gramEnd"/>
      <w:r>
        <w:t xml:space="preserve"> как участников, так и зрителей. Вы можете попасть под действия бойцов спецподразделений. </w:t>
      </w:r>
    </w:p>
    <w:p w:rsidR="00981B97" w:rsidRDefault="00981B97" w:rsidP="00981B97">
      <w:pPr>
        <w:pStyle w:val="a3"/>
      </w:pPr>
      <w:r>
        <w:t xml:space="preserve">Помните, что ваша цель – остаться в живых! </w:t>
      </w:r>
    </w:p>
    <w:p w:rsidR="00981B97" w:rsidRDefault="00981B97" w:rsidP="00981B97">
      <w:pPr>
        <w:pStyle w:val="a3"/>
      </w:pPr>
      <w:r>
        <w:t xml:space="preserve">  </w:t>
      </w:r>
    </w:p>
    <w:p w:rsidR="00981B97" w:rsidRDefault="00981B97" w:rsidP="00981B97">
      <w:pPr>
        <w:pStyle w:val="a3"/>
        <w:jc w:val="center"/>
      </w:pPr>
      <w:r>
        <w:rPr>
          <w:b/>
          <w:bCs/>
        </w:rPr>
        <w:t>Действия при угрозе совершения террористического акта</w:t>
      </w:r>
      <w:r>
        <w:t xml:space="preserve"> </w:t>
      </w:r>
    </w:p>
    <w:p w:rsidR="00981B97" w:rsidRDefault="00981B97" w:rsidP="00981B97">
      <w:pPr>
        <w:pStyle w:val="a3"/>
      </w:pPr>
      <w:r>
        <w:t xml:space="preserve">Всегда контролируйте ситуацию вокруг себя, особенно когда находитесь на объектах транспорта, в культурно-развлекательных, спортивных и торговых центрах. </w:t>
      </w:r>
    </w:p>
    <w:p w:rsidR="00981B97" w:rsidRDefault="00981B97" w:rsidP="00981B97">
      <w:pPr>
        <w:pStyle w:val="a3"/>
      </w:pPr>
      <w:r>
        <w:t xml:space="preserve">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 иного предмета. </w:t>
      </w:r>
    </w:p>
    <w:p w:rsidR="00981B97" w:rsidRDefault="00981B97" w:rsidP="00981B97">
      <w:pPr>
        <w:pStyle w:val="a3"/>
      </w:pPr>
      <w:r>
        <w:t xml:space="preserve">Не подбирайте бесхозные вещи, как бы привлекательно они не выглядели. В них могут быть закамуфлированы взрывные устройства (в банках из-под пива, сотовых телефонах). Не </w:t>
      </w:r>
      <w:proofErr w:type="gramStart"/>
      <w:r>
        <w:t>пинайте</w:t>
      </w:r>
      <w:proofErr w:type="gramEnd"/>
      <w:r>
        <w:t xml:space="preserve"> предметы, лежащие на земле. </w:t>
      </w:r>
    </w:p>
    <w:p w:rsidR="00981B97" w:rsidRDefault="00981B97" w:rsidP="00981B97">
      <w:pPr>
        <w:pStyle w:val="a3"/>
      </w:pPr>
      <w:r>
        <w:lastRenderedPageBreak/>
        <w:t xml:space="preserve">Если вдруг началась активизация сил безопасности и правоохранительных органов, не проявляйте любопытства. Идите в другую сторону, но не бегите, чтобы вас не приняли за противника. </w:t>
      </w:r>
    </w:p>
    <w:p w:rsidR="00981B97" w:rsidRDefault="00981B97" w:rsidP="00981B97">
      <w:pPr>
        <w:pStyle w:val="a3"/>
      </w:pPr>
      <w:r>
        <w:t xml:space="preserve">При взрыве или начале стрельбы немедленно падайте на землю, лучше под прикрытие (бордюр, торговую палатку, машину). Для большей безопасности накройте голову руками. </w:t>
      </w:r>
    </w:p>
    <w:p w:rsidR="00981B97" w:rsidRDefault="00981B97" w:rsidP="00981B97">
      <w:pPr>
        <w:pStyle w:val="a3"/>
      </w:pPr>
      <w:r>
        <w:t xml:space="preserve">Случайно узнав о готовящемся теракте, немедленно сообщите об этом в правоохранительные органы. </w:t>
      </w:r>
    </w:p>
    <w:p w:rsidR="00425343" w:rsidRDefault="00425343"/>
    <w:sectPr w:rsidR="00425343" w:rsidSect="00425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81B97"/>
    <w:rsid w:val="000D7873"/>
    <w:rsid w:val="00425343"/>
    <w:rsid w:val="00981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3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B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15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2020-08-03T11:46:00Z</dcterms:created>
  <dcterms:modified xsi:type="dcterms:W3CDTF">2020-08-03T13:36:00Z</dcterms:modified>
</cp:coreProperties>
</file>