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07" w:rsidRPr="00E52455" w:rsidRDefault="00277807" w:rsidP="00277807">
      <w:pPr>
        <w:ind w:left="720"/>
        <w:jc w:val="center"/>
        <w:rPr>
          <w:rFonts w:ascii="Tahoma" w:hAnsi="Tahoma" w:cs="Tahoma"/>
          <w:b/>
          <w:bCs/>
          <w:color w:val="000000"/>
          <w:sz w:val="48"/>
          <w:szCs w:val="48"/>
        </w:rPr>
      </w:pPr>
      <w:r w:rsidRPr="00E52455">
        <w:rPr>
          <w:b/>
          <w:color w:val="000000"/>
          <w:sz w:val="48"/>
          <w:szCs w:val="48"/>
        </w:rPr>
        <w:t>Профилактика экстремизма</w:t>
      </w:r>
    </w:p>
    <w:p w:rsidR="00277807" w:rsidRPr="00A2705C" w:rsidRDefault="00277807" w:rsidP="00277807">
      <w:pPr>
        <w:ind w:left="720"/>
        <w:rPr>
          <w:rFonts w:ascii="Tahoma" w:hAnsi="Tahoma" w:cs="Tahoma"/>
          <w:b/>
          <w:bCs/>
          <w:color w:val="000000"/>
          <w:sz w:val="36"/>
          <w:szCs w:val="36"/>
        </w:rPr>
      </w:pPr>
    </w:p>
    <w:p w:rsidR="00277807" w:rsidRDefault="00277807" w:rsidP="00277807">
      <w:pPr>
        <w:rPr>
          <w:rFonts w:ascii="Tahoma" w:hAnsi="Tahoma" w:cs="Tahoma"/>
          <w:color w:val="000000"/>
          <w:sz w:val="32"/>
          <w:szCs w:val="32"/>
        </w:rPr>
      </w:pPr>
      <w:r w:rsidRPr="00A2705C">
        <w:rPr>
          <w:rFonts w:ascii="Tahoma" w:hAnsi="Tahoma" w:cs="Tahoma"/>
          <w:b/>
          <w:bCs/>
          <w:color w:val="000000"/>
          <w:sz w:val="36"/>
          <w:szCs w:val="36"/>
        </w:rPr>
        <w:t>Экстремизм</w:t>
      </w:r>
      <w:r w:rsidRPr="00A2705C">
        <w:rPr>
          <w:rStyle w:val="apple-converted-space"/>
          <w:rFonts w:ascii="Tahoma" w:hAnsi="Tahoma" w:cs="Tahoma"/>
          <w:color w:val="000000"/>
          <w:sz w:val="32"/>
          <w:szCs w:val="32"/>
        </w:rPr>
        <w:t> </w:t>
      </w:r>
      <w:r w:rsidRPr="00A2705C">
        <w:rPr>
          <w:rFonts w:ascii="Tahoma" w:hAnsi="Tahoma" w:cs="Tahoma"/>
          <w:color w:val="000000"/>
          <w:sz w:val="32"/>
          <w:szCs w:val="32"/>
        </w:rPr>
        <w:t xml:space="preserve">– это сложная и неоднородная форма выражения ненависти и вражды. Различают следующие </w:t>
      </w:r>
    </w:p>
    <w:p w:rsidR="00277807" w:rsidRDefault="00277807" w:rsidP="00277807">
      <w:pPr>
        <w:ind w:left="720"/>
        <w:rPr>
          <w:rFonts w:ascii="Tahoma" w:hAnsi="Tahoma" w:cs="Tahoma"/>
          <w:b/>
          <w:color w:val="000000"/>
          <w:sz w:val="32"/>
          <w:szCs w:val="32"/>
        </w:rPr>
      </w:pPr>
    </w:p>
    <w:p w:rsidR="00277807" w:rsidRDefault="00277807" w:rsidP="00277807">
      <w:pPr>
        <w:ind w:left="720"/>
        <w:rPr>
          <w:rFonts w:ascii="Tahoma" w:hAnsi="Tahoma" w:cs="Tahoma"/>
          <w:color w:val="000000"/>
          <w:sz w:val="32"/>
          <w:szCs w:val="32"/>
        </w:rPr>
      </w:pPr>
      <w:r w:rsidRPr="00A2705C">
        <w:rPr>
          <w:rFonts w:ascii="Tahoma" w:hAnsi="Tahoma" w:cs="Tahoma"/>
          <w:b/>
          <w:color w:val="000000"/>
          <w:sz w:val="32"/>
          <w:szCs w:val="32"/>
        </w:rPr>
        <w:t>виды экстремизма:</w:t>
      </w:r>
      <w:r w:rsidRPr="00A2705C">
        <w:rPr>
          <w:rFonts w:ascii="Tahoma" w:hAnsi="Tahoma" w:cs="Tahoma"/>
          <w:color w:val="000000"/>
          <w:sz w:val="32"/>
          <w:szCs w:val="32"/>
        </w:rPr>
        <w:t xml:space="preserve"> </w:t>
      </w:r>
    </w:p>
    <w:p w:rsidR="00277807" w:rsidRDefault="00277807" w:rsidP="00277807">
      <w:pPr>
        <w:numPr>
          <w:ilvl w:val="0"/>
          <w:numId w:val="2"/>
        </w:numPr>
        <w:rPr>
          <w:rFonts w:ascii="Tahoma" w:hAnsi="Tahoma" w:cs="Tahoma"/>
          <w:b/>
          <w:color w:val="000000"/>
          <w:sz w:val="36"/>
          <w:szCs w:val="36"/>
        </w:rPr>
      </w:pPr>
      <w:r>
        <w:rPr>
          <w:rFonts w:ascii="Tahoma" w:hAnsi="Tahoma" w:cs="Tahoma"/>
          <w:b/>
          <w:color w:val="000000"/>
          <w:sz w:val="36"/>
          <w:szCs w:val="36"/>
        </w:rPr>
        <w:t>политический</w:t>
      </w:r>
    </w:p>
    <w:p w:rsidR="00277807" w:rsidRDefault="00277807" w:rsidP="00277807">
      <w:pPr>
        <w:numPr>
          <w:ilvl w:val="0"/>
          <w:numId w:val="2"/>
        </w:numPr>
        <w:rPr>
          <w:rFonts w:ascii="Tahoma" w:hAnsi="Tahoma" w:cs="Tahoma"/>
          <w:b/>
          <w:color w:val="000000"/>
          <w:sz w:val="36"/>
          <w:szCs w:val="36"/>
        </w:rPr>
      </w:pPr>
      <w:r>
        <w:rPr>
          <w:rFonts w:ascii="Tahoma" w:hAnsi="Tahoma" w:cs="Tahoma"/>
          <w:b/>
          <w:color w:val="000000"/>
          <w:sz w:val="36"/>
          <w:szCs w:val="36"/>
        </w:rPr>
        <w:t xml:space="preserve">национальный </w:t>
      </w:r>
    </w:p>
    <w:p w:rsidR="00277807" w:rsidRPr="00A2705C" w:rsidRDefault="00277807" w:rsidP="00277807">
      <w:pPr>
        <w:numPr>
          <w:ilvl w:val="0"/>
          <w:numId w:val="2"/>
        </w:numPr>
        <w:rPr>
          <w:rFonts w:ascii="Tahoma" w:hAnsi="Tahoma" w:cs="Tahoma"/>
          <w:b/>
          <w:color w:val="000000"/>
          <w:sz w:val="36"/>
          <w:szCs w:val="36"/>
        </w:rPr>
      </w:pPr>
      <w:r>
        <w:rPr>
          <w:rFonts w:ascii="Tahoma" w:hAnsi="Tahoma" w:cs="Tahoma"/>
          <w:b/>
          <w:color w:val="000000"/>
          <w:sz w:val="36"/>
          <w:szCs w:val="36"/>
        </w:rPr>
        <w:t>религиозный</w:t>
      </w:r>
    </w:p>
    <w:p w:rsidR="00277807" w:rsidRDefault="00277807" w:rsidP="00277807">
      <w:pPr>
        <w:ind w:left="720"/>
        <w:rPr>
          <w:rFonts w:ascii="Tahoma" w:hAnsi="Tahoma" w:cs="Tahoma"/>
          <w:b/>
          <w:color w:val="000000"/>
          <w:sz w:val="36"/>
          <w:szCs w:val="36"/>
        </w:rPr>
      </w:pPr>
    </w:p>
    <w:p w:rsidR="00277807" w:rsidRDefault="00277807" w:rsidP="00277807">
      <w:pPr>
        <w:ind w:left="720"/>
        <w:rPr>
          <w:rFonts w:ascii="Tahoma" w:hAnsi="Tahoma" w:cs="Tahoma"/>
          <w:color w:val="000000"/>
          <w:sz w:val="32"/>
          <w:szCs w:val="32"/>
        </w:rPr>
      </w:pPr>
      <w:r w:rsidRPr="00A2705C">
        <w:rPr>
          <w:rFonts w:ascii="Tahoma" w:hAnsi="Tahoma" w:cs="Tahoma"/>
          <w:b/>
          <w:color w:val="000000"/>
          <w:sz w:val="36"/>
          <w:szCs w:val="36"/>
        </w:rPr>
        <w:t>Национальный экстремизм</w:t>
      </w:r>
      <w:r w:rsidRPr="00A2705C">
        <w:rPr>
          <w:rFonts w:ascii="Tahoma" w:hAnsi="Tahoma" w:cs="Tahoma"/>
          <w:color w:val="000000"/>
          <w:sz w:val="32"/>
          <w:szCs w:val="32"/>
        </w:rPr>
        <w:t xml:space="preserve"> выступает под лозунгами защиты «своего народа», его экономических интересов, культурных ценностей, как правило, в ущерб представителей других национальностей, проживающих на этой же территории. </w:t>
      </w:r>
    </w:p>
    <w:p w:rsidR="00277807" w:rsidRDefault="00277807" w:rsidP="00277807">
      <w:pPr>
        <w:ind w:left="720"/>
        <w:rPr>
          <w:rFonts w:ascii="Tahoma" w:hAnsi="Tahoma" w:cs="Tahoma"/>
          <w:color w:val="000000"/>
          <w:sz w:val="32"/>
          <w:szCs w:val="32"/>
        </w:rPr>
      </w:pPr>
    </w:p>
    <w:p w:rsidR="00277807" w:rsidRPr="00A2705C" w:rsidRDefault="00277807" w:rsidP="00277807">
      <w:pPr>
        <w:ind w:left="720"/>
        <w:rPr>
          <w:rFonts w:ascii="Tahoma" w:hAnsi="Tahoma" w:cs="Tahoma"/>
          <w:color w:val="000000"/>
          <w:sz w:val="32"/>
          <w:szCs w:val="32"/>
        </w:rPr>
      </w:pPr>
      <w:r w:rsidRPr="00A2705C">
        <w:rPr>
          <w:rFonts w:ascii="Tahoma" w:hAnsi="Tahoma" w:cs="Tahoma"/>
          <w:color w:val="000000"/>
          <w:sz w:val="32"/>
          <w:szCs w:val="32"/>
        </w:rPr>
        <w:t xml:space="preserve">Под </w:t>
      </w:r>
      <w:r w:rsidRPr="00A2705C">
        <w:rPr>
          <w:rFonts w:ascii="Tahoma" w:hAnsi="Tahoma" w:cs="Tahoma"/>
          <w:b/>
          <w:color w:val="000000"/>
          <w:sz w:val="36"/>
          <w:szCs w:val="36"/>
        </w:rPr>
        <w:t>религиозным экстремизмом</w:t>
      </w:r>
      <w:r w:rsidRPr="00A2705C">
        <w:rPr>
          <w:rFonts w:ascii="Tahoma" w:hAnsi="Tahoma" w:cs="Tahoma"/>
          <w:color w:val="000000"/>
          <w:sz w:val="32"/>
          <w:szCs w:val="32"/>
        </w:rPr>
        <w:t xml:space="preserve"> понимают нетерпимость по отношению к инакомыслящим представителям той же или другой религий. В последние годы обострилась проблема исламского экстремизма.</w:t>
      </w:r>
    </w:p>
    <w:p w:rsidR="00277807" w:rsidRPr="00A2705C" w:rsidRDefault="00277807" w:rsidP="00277807">
      <w:pPr>
        <w:ind w:left="720"/>
        <w:rPr>
          <w:rFonts w:ascii="Tahoma" w:hAnsi="Tahoma" w:cs="Tahoma"/>
          <w:color w:val="000000"/>
          <w:sz w:val="32"/>
          <w:szCs w:val="32"/>
        </w:rPr>
      </w:pPr>
    </w:p>
    <w:p w:rsidR="00277807" w:rsidRDefault="00277807" w:rsidP="00277807">
      <w:pPr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 xml:space="preserve">       </w:t>
      </w:r>
      <w:r w:rsidRPr="00A2705C">
        <w:rPr>
          <w:rFonts w:ascii="Tahoma" w:hAnsi="Tahoma" w:cs="Tahoma"/>
          <w:b/>
          <w:color w:val="000000"/>
          <w:sz w:val="36"/>
          <w:szCs w:val="36"/>
        </w:rPr>
        <w:t>Политический экстремизм</w:t>
      </w:r>
      <w:r w:rsidRPr="00A2705C">
        <w:rPr>
          <w:rFonts w:ascii="Tahoma" w:hAnsi="Tahoma" w:cs="Tahoma"/>
          <w:color w:val="000000"/>
          <w:sz w:val="32"/>
          <w:szCs w:val="32"/>
        </w:rPr>
        <w:t xml:space="preserve"> – это движения или </w:t>
      </w:r>
      <w:r>
        <w:rPr>
          <w:rFonts w:ascii="Tahoma" w:hAnsi="Tahoma" w:cs="Tahoma"/>
          <w:color w:val="000000"/>
          <w:sz w:val="32"/>
          <w:szCs w:val="32"/>
        </w:rPr>
        <w:t xml:space="preserve">     </w:t>
      </w:r>
    </w:p>
    <w:p w:rsidR="00277807" w:rsidRPr="00A2705C" w:rsidRDefault="00277807" w:rsidP="00277807">
      <w:pPr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 xml:space="preserve">       </w:t>
      </w:r>
      <w:r w:rsidRPr="00A2705C">
        <w:rPr>
          <w:rFonts w:ascii="Tahoma" w:hAnsi="Tahoma" w:cs="Tahoma"/>
          <w:color w:val="000000"/>
          <w:sz w:val="32"/>
          <w:szCs w:val="32"/>
        </w:rPr>
        <w:t>течения против существующего конституционного строя.</w:t>
      </w:r>
    </w:p>
    <w:p w:rsidR="00277807" w:rsidRDefault="00277807" w:rsidP="00277807">
      <w:pPr>
        <w:ind w:left="720"/>
        <w:rPr>
          <w:rFonts w:ascii="Tahoma" w:hAnsi="Tahoma" w:cs="Tahoma"/>
          <w:color w:val="000000"/>
          <w:sz w:val="32"/>
          <w:szCs w:val="32"/>
        </w:rPr>
      </w:pPr>
    </w:p>
    <w:p w:rsidR="00277807" w:rsidRPr="006C1B83" w:rsidRDefault="00277807" w:rsidP="00277807">
      <w:pPr>
        <w:ind w:left="720"/>
        <w:rPr>
          <w:rFonts w:ascii="Tahoma" w:hAnsi="Tahoma" w:cs="Tahoma"/>
          <w:b/>
          <w:color w:val="000000"/>
          <w:sz w:val="32"/>
          <w:szCs w:val="32"/>
        </w:rPr>
      </w:pPr>
      <w:r w:rsidRPr="006C1B83">
        <w:rPr>
          <w:rFonts w:ascii="Tahoma" w:hAnsi="Tahoma" w:cs="Tahoma"/>
          <w:b/>
          <w:color w:val="000000"/>
          <w:sz w:val="32"/>
          <w:szCs w:val="32"/>
        </w:rPr>
        <w:t>На сегодняшний день экстремизм является реальной угрозой национальной безопасности Российской Федерации. Наблюдается увеличение неформальных молодежных движений экстремистской направленности. В настоящее время членами неформальных молодежных организаций (группировок) экстремистско-националистической направленности являются молодые люди в возрасте от 14 до 30 лет, нередко - несовершеннолетние лица 14 – 18 лет.</w:t>
      </w:r>
    </w:p>
    <w:p w:rsidR="00277807" w:rsidRDefault="00277807" w:rsidP="00277807">
      <w:pPr>
        <w:rPr>
          <w:rFonts w:ascii="Tahoma" w:hAnsi="Tahoma" w:cs="Tahoma"/>
          <w:b/>
          <w:bCs/>
          <w:color w:val="000000"/>
          <w:sz w:val="32"/>
          <w:szCs w:val="32"/>
        </w:rPr>
      </w:pPr>
    </w:p>
    <w:p w:rsidR="00277807" w:rsidRDefault="00277807" w:rsidP="00277807">
      <w:pPr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</w:p>
    <w:p w:rsidR="00277807" w:rsidRPr="006C1B83" w:rsidRDefault="00277807" w:rsidP="00277807">
      <w:pPr>
        <w:jc w:val="center"/>
        <w:rPr>
          <w:rFonts w:ascii="Tahoma" w:hAnsi="Tahoma" w:cs="Tahoma"/>
          <w:color w:val="000000"/>
          <w:sz w:val="44"/>
          <w:szCs w:val="44"/>
        </w:rPr>
      </w:pPr>
      <w:r w:rsidRPr="006C1B83">
        <w:rPr>
          <w:rFonts w:ascii="Tahoma" w:hAnsi="Tahoma" w:cs="Tahoma"/>
          <w:b/>
          <w:bCs/>
          <w:color w:val="000000"/>
          <w:sz w:val="44"/>
          <w:szCs w:val="44"/>
        </w:rPr>
        <w:lastRenderedPageBreak/>
        <w:t>Преступления экстремистской направленности</w:t>
      </w:r>
      <w:r w:rsidRPr="006C1B83">
        <w:rPr>
          <w:rFonts w:ascii="Tahoma" w:hAnsi="Tahoma" w:cs="Tahoma"/>
          <w:color w:val="000000"/>
          <w:sz w:val="44"/>
          <w:szCs w:val="44"/>
        </w:rPr>
        <w:t>.</w:t>
      </w:r>
    </w:p>
    <w:p w:rsidR="00277807" w:rsidRDefault="00277807" w:rsidP="00277807">
      <w:pPr>
        <w:ind w:left="720"/>
        <w:rPr>
          <w:rFonts w:ascii="Tahoma" w:hAnsi="Tahoma" w:cs="Tahoma"/>
          <w:color w:val="000000"/>
          <w:sz w:val="32"/>
          <w:szCs w:val="32"/>
        </w:rPr>
      </w:pPr>
    </w:p>
    <w:p w:rsidR="00277807" w:rsidRDefault="00277807" w:rsidP="00277807">
      <w:pPr>
        <w:ind w:left="720"/>
        <w:rPr>
          <w:rFonts w:ascii="Tahoma" w:hAnsi="Tahoma" w:cs="Tahoma"/>
          <w:color w:val="000000"/>
          <w:sz w:val="32"/>
          <w:szCs w:val="32"/>
        </w:rPr>
      </w:pPr>
      <w:r w:rsidRPr="00A2705C">
        <w:rPr>
          <w:rFonts w:ascii="Tahoma" w:hAnsi="Tahoma" w:cs="Tahoma"/>
          <w:color w:val="000000"/>
          <w:sz w:val="32"/>
          <w:szCs w:val="32"/>
        </w:rPr>
        <w:t xml:space="preserve">К преступлениям экстремистской направленности относятся: </w:t>
      </w:r>
    </w:p>
    <w:p w:rsidR="00277807" w:rsidRDefault="00277807" w:rsidP="00277807">
      <w:pPr>
        <w:ind w:left="720"/>
        <w:rPr>
          <w:rFonts w:ascii="Tahoma" w:hAnsi="Tahoma" w:cs="Tahoma"/>
          <w:color w:val="000000"/>
          <w:sz w:val="32"/>
          <w:szCs w:val="32"/>
        </w:rPr>
      </w:pPr>
    </w:p>
    <w:p w:rsidR="00277807" w:rsidRPr="006C1B83" w:rsidRDefault="00277807" w:rsidP="00277807">
      <w:pPr>
        <w:ind w:left="720"/>
        <w:rPr>
          <w:rFonts w:ascii="Tahoma" w:hAnsi="Tahoma" w:cs="Tahoma"/>
          <w:b/>
          <w:color w:val="000000"/>
          <w:sz w:val="32"/>
          <w:szCs w:val="32"/>
        </w:rPr>
      </w:pPr>
      <w:r w:rsidRPr="006C1B83">
        <w:rPr>
          <w:rFonts w:ascii="Tahoma" w:hAnsi="Tahoma" w:cs="Tahoma"/>
          <w:b/>
          <w:color w:val="000000"/>
          <w:sz w:val="32"/>
          <w:szCs w:val="32"/>
        </w:rPr>
        <w:t>публичные призывы к осуществлению экстремистской деятельности; возбуждение ненависти или вражды, а равно унижение человеческого достоинства, организация экстремистского сообщества и т.д.</w:t>
      </w:r>
    </w:p>
    <w:p w:rsidR="00277807" w:rsidRPr="006C1B83" w:rsidRDefault="00277807" w:rsidP="00277807">
      <w:pPr>
        <w:rPr>
          <w:b/>
        </w:rPr>
      </w:pPr>
    </w:p>
    <w:p w:rsidR="00277807" w:rsidRDefault="00277807" w:rsidP="00277807">
      <w:pPr>
        <w:jc w:val="center"/>
        <w:rPr>
          <w:b/>
          <w:sz w:val="40"/>
          <w:szCs w:val="40"/>
        </w:rPr>
      </w:pPr>
    </w:p>
    <w:p w:rsidR="00277807" w:rsidRPr="00A2705C" w:rsidRDefault="00277807" w:rsidP="00277807">
      <w:pPr>
        <w:jc w:val="center"/>
        <w:rPr>
          <w:b/>
          <w:sz w:val="40"/>
          <w:szCs w:val="40"/>
        </w:rPr>
      </w:pPr>
      <w:r w:rsidRPr="00A2705C">
        <w:rPr>
          <w:b/>
          <w:sz w:val="40"/>
          <w:szCs w:val="40"/>
        </w:rPr>
        <w:t>Проявления экстремистской деятельности</w:t>
      </w:r>
    </w:p>
    <w:p w:rsidR="00277807" w:rsidRPr="00A2705C" w:rsidRDefault="00277807" w:rsidP="0027780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32"/>
          <w:szCs w:val="32"/>
        </w:rPr>
      </w:pPr>
      <w:r w:rsidRPr="00A2705C">
        <w:rPr>
          <w:rFonts w:ascii="Arial" w:hAnsi="Arial" w:cs="Arial"/>
          <w:b/>
          <w:color w:val="000000"/>
          <w:sz w:val="36"/>
          <w:szCs w:val="36"/>
        </w:rPr>
        <w:t>Терроризм</w:t>
      </w:r>
      <w:r w:rsidRPr="00A2705C">
        <w:rPr>
          <w:rFonts w:ascii="Arial" w:hAnsi="Arial" w:cs="Arial"/>
          <w:color w:val="000000"/>
          <w:sz w:val="32"/>
          <w:szCs w:val="32"/>
        </w:rPr>
        <w:t xml:space="preserve"> – это крайнее проявление экстремизма явление, связанное с насилием, угрожающее жизни и здоровью граждан.</w:t>
      </w:r>
    </w:p>
    <w:p w:rsidR="00277807" w:rsidRPr="00A2705C" w:rsidRDefault="00277807" w:rsidP="0027780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32"/>
          <w:szCs w:val="32"/>
        </w:rPr>
      </w:pPr>
      <w:r w:rsidRPr="00A2705C">
        <w:rPr>
          <w:rFonts w:ascii="Arial" w:hAnsi="Arial" w:cs="Arial"/>
          <w:b/>
          <w:color w:val="000000"/>
          <w:sz w:val="36"/>
          <w:szCs w:val="36"/>
        </w:rPr>
        <w:t xml:space="preserve">Национализм </w:t>
      </w:r>
      <w:r w:rsidRPr="00A2705C">
        <w:rPr>
          <w:rFonts w:ascii="Arial" w:hAnsi="Arial" w:cs="Arial"/>
          <w:color w:val="000000"/>
          <w:sz w:val="32"/>
          <w:szCs w:val="32"/>
        </w:rPr>
        <w:t>– это форма общественного единства, основанная на идее национального превосходства и национальной исключительности.</w:t>
      </w:r>
    </w:p>
    <w:p w:rsidR="00277807" w:rsidRPr="00A2705C" w:rsidRDefault="00277807" w:rsidP="0027780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32"/>
          <w:szCs w:val="32"/>
        </w:rPr>
      </w:pPr>
      <w:r w:rsidRPr="00A2705C">
        <w:rPr>
          <w:rFonts w:ascii="Arial" w:hAnsi="Arial" w:cs="Arial"/>
          <w:b/>
          <w:color w:val="000000"/>
          <w:sz w:val="36"/>
          <w:szCs w:val="36"/>
        </w:rPr>
        <w:t xml:space="preserve">Расизм </w:t>
      </w:r>
      <w:r w:rsidRPr="00A2705C">
        <w:rPr>
          <w:rFonts w:ascii="Arial" w:hAnsi="Arial" w:cs="Arial"/>
          <w:color w:val="000000"/>
          <w:sz w:val="32"/>
          <w:szCs w:val="32"/>
        </w:rPr>
        <w:t>– это совокупность концепций, основу которых составляют положения о физической и психической неравноценности человеческих рас и о решающем влиянии расовых различий на историю и культуру человеческого общества.</w:t>
      </w:r>
    </w:p>
    <w:p w:rsidR="00277807" w:rsidRDefault="00277807" w:rsidP="0027780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32"/>
          <w:szCs w:val="32"/>
        </w:rPr>
      </w:pPr>
      <w:r w:rsidRPr="00A2705C">
        <w:rPr>
          <w:rFonts w:ascii="Arial" w:hAnsi="Arial" w:cs="Arial"/>
          <w:b/>
          <w:color w:val="000000"/>
          <w:sz w:val="36"/>
          <w:szCs w:val="36"/>
        </w:rPr>
        <w:t xml:space="preserve">Фашизм </w:t>
      </w:r>
      <w:r w:rsidRPr="00A2705C">
        <w:rPr>
          <w:rFonts w:ascii="Arial" w:hAnsi="Arial" w:cs="Arial"/>
          <w:color w:val="000000"/>
          <w:sz w:val="32"/>
          <w:szCs w:val="32"/>
        </w:rPr>
        <w:t>- это идеология и практика, утверждающие превосходство и исключительность определенной нации или расы и направленные на разжигание национальной нетерпимости, дискриминацию, применение насилия и терроризма, установления культа вождя.</w:t>
      </w:r>
    </w:p>
    <w:p w:rsidR="00277807" w:rsidRPr="008F3AF0" w:rsidRDefault="00277807" w:rsidP="00277807">
      <w:pPr>
        <w:spacing w:before="100" w:beforeAutospacing="1" w:after="100" w:afterAutospacing="1"/>
        <w:rPr>
          <w:rFonts w:ascii="Arial" w:hAnsi="Arial" w:cs="Arial"/>
          <w:b/>
          <w:color w:val="000000"/>
          <w:sz w:val="32"/>
          <w:szCs w:val="32"/>
        </w:rPr>
      </w:pPr>
      <w:r w:rsidRPr="008F3AF0">
        <w:rPr>
          <w:rFonts w:ascii="Tahoma" w:hAnsi="Tahoma" w:cs="Tahoma"/>
          <w:b/>
          <w:color w:val="000000"/>
          <w:sz w:val="32"/>
          <w:szCs w:val="32"/>
        </w:rPr>
        <w:t>Уголовная ответственность за данные преступления возникает с 16 лет.</w:t>
      </w:r>
      <w:r w:rsidRPr="008F3AF0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8F3AF0">
        <w:rPr>
          <w:rFonts w:ascii="Tahoma" w:hAnsi="Tahoma" w:cs="Tahoma"/>
          <w:b/>
          <w:color w:val="000000"/>
          <w:sz w:val="32"/>
          <w:szCs w:val="32"/>
        </w:rPr>
        <w:t>Степень уголовной ответственности зависит от степени тяжести преступления – штраф от ста тысяч рублей до лишения свободы (от шести месяцев до пожизненного заключения).</w:t>
      </w:r>
    </w:p>
    <w:p w:rsidR="009C561F" w:rsidRDefault="00277807"/>
    <w:sectPr w:rsidR="009C561F" w:rsidSect="00FE3F08">
      <w:pgSz w:w="11906" w:h="16838"/>
      <w:pgMar w:top="1021" w:right="1021" w:bottom="1021" w:left="1021" w:header="709" w:footer="709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F754D"/>
    <w:multiLevelType w:val="multilevel"/>
    <w:tmpl w:val="99BE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1F67B1"/>
    <w:multiLevelType w:val="hybridMultilevel"/>
    <w:tmpl w:val="9C10C3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277807"/>
    <w:rsid w:val="00021179"/>
    <w:rsid w:val="00277807"/>
    <w:rsid w:val="002902BF"/>
    <w:rsid w:val="00D4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78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2034</Characters>
  <Application>Microsoft Office Word</Application>
  <DocSecurity>0</DocSecurity>
  <Lines>16</Lines>
  <Paragraphs>4</Paragraphs>
  <ScaleCrop>false</ScaleCrop>
  <Company>Microsoft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</cp:revision>
  <dcterms:created xsi:type="dcterms:W3CDTF">2015-09-08T06:44:00Z</dcterms:created>
  <dcterms:modified xsi:type="dcterms:W3CDTF">2015-09-08T06:45:00Z</dcterms:modified>
</cp:coreProperties>
</file>