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EC0269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EC0269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C102B">
        <w:rPr>
          <w:sz w:val="28"/>
          <w:szCs w:val="28"/>
        </w:rPr>
        <w:t>28</w:t>
      </w:r>
      <w:r w:rsidR="00B30F5C">
        <w:rPr>
          <w:sz w:val="28"/>
          <w:szCs w:val="28"/>
        </w:rPr>
        <w:t>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CC102B">
        <w:rPr>
          <w:sz w:val="28"/>
          <w:szCs w:val="28"/>
        </w:rPr>
        <w:t>1</w:t>
      </w:r>
      <w:r w:rsidR="00B30F5C">
        <w:rPr>
          <w:sz w:val="28"/>
          <w:szCs w:val="28"/>
        </w:rPr>
        <w:t>3</w:t>
      </w:r>
      <w:r w:rsidR="00CC102B">
        <w:rPr>
          <w:sz w:val="28"/>
          <w:szCs w:val="28"/>
        </w:rPr>
        <w:t>8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EC0269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EC0269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B21C1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8B21C1">
        <w:rPr>
          <w:b/>
          <w:color w:val="000000"/>
          <w:sz w:val="28"/>
          <w:szCs w:val="28"/>
        </w:rPr>
        <w:t>13</w:t>
      </w:r>
      <w:r w:rsidR="008770FF">
        <w:rPr>
          <w:b/>
          <w:color w:val="000000"/>
          <w:sz w:val="28"/>
          <w:szCs w:val="28"/>
        </w:rPr>
        <w:t>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CC102B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176FDA">
        <w:rPr>
          <w:sz w:val="28"/>
          <w:szCs w:val="28"/>
        </w:rPr>
        <w:t xml:space="preserve"> Администрации </w:t>
      </w:r>
      <w:r w:rsidR="00EC0269">
        <w:rPr>
          <w:sz w:val="28"/>
          <w:szCs w:val="28"/>
        </w:rPr>
        <w:t>Первомайского</w:t>
      </w:r>
      <w:r w:rsidR="00176FDA">
        <w:rPr>
          <w:sz w:val="28"/>
          <w:szCs w:val="28"/>
        </w:rPr>
        <w:t xml:space="preserve"> сельского поселения от</w:t>
      </w:r>
      <w:r w:rsidR="008B21C1">
        <w:rPr>
          <w:sz w:val="28"/>
          <w:szCs w:val="28"/>
        </w:rPr>
        <w:t xml:space="preserve"> </w:t>
      </w:r>
      <w:r w:rsidR="008B21C1" w:rsidRPr="008B21C1">
        <w:rPr>
          <w:sz w:val="28"/>
          <w:szCs w:val="28"/>
        </w:rPr>
        <w:t xml:space="preserve"> 23.09.2024 № 94</w:t>
      </w:r>
      <w:r w:rsidR="00176FDA" w:rsidRPr="008B21C1">
        <w:rPr>
          <w:sz w:val="28"/>
          <w:szCs w:val="28"/>
        </w:rPr>
        <w:t xml:space="preserve"> «Об утверждении Порядка</w:t>
      </w:r>
      <w:r w:rsidR="00176FDA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EC0269">
        <w:rPr>
          <w:sz w:val="28"/>
          <w:szCs w:val="28"/>
        </w:rPr>
        <w:t>Первомайского</w:t>
      </w:r>
      <w:r w:rsidR="00176FDA">
        <w:rPr>
          <w:sz w:val="28"/>
          <w:szCs w:val="28"/>
        </w:rPr>
        <w:t xml:space="preserve"> сельского поселения»</w:t>
      </w:r>
      <w:r w:rsidR="00FE05AD" w:rsidRPr="00FE05AD">
        <w:rPr>
          <w:sz w:val="28"/>
          <w:szCs w:val="28"/>
        </w:rPr>
        <w:t xml:space="preserve">, Администрация </w:t>
      </w:r>
      <w:r w:rsidR="00EC0269">
        <w:rPr>
          <w:sz w:val="28"/>
          <w:szCs w:val="28"/>
        </w:rPr>
        <w:t>Первомайского</w:t>
      </w:r>
      <w:r w:rsidR="00FE05AD" w:rsidRPr="00FE05AD">
        <w:rPr>
          <w:sz w:val="28"/>
          <w:szCs w:val="28"/>
        </w:rPr>
        <w:t xml:space="preserve"> сельского поселения</w:t>
      </w:r>
      <w:r w:rsidR="00176FDA">
        <w:rPr>
          <w:sz w:val="28"/>
          <w:szCs w:val="28"/>
        </w:rPr>
        <w:t xml:space="preserve">                        </w:t>
      </w:r>
      <w:r w:rsidR="00FE05AD" w:rsidRPr="00FE05AD">
        <w:rPr>
          <w:color w:val="000000"/>
          <w:sz w:val="28"/>
          <w:szCs w:val="28"/>
        </w:rPr>
        <w:t xml:space="preserve">  </w:t>
      </w:r>
      <w:r w:rsidR="00FE05AD"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 w:val="x-none"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</w:t>
      </w:r>
      <w:r w:rsidR="00EC0269">
        <w:rPr>
          <w:sz w:val="28"/>
          <w:szCs w:val="28"/>
        </w:rPr>
        <w:t>Первомайского</w:t>
      </w:r>
      <w:r w:rsidRPr="00FE05AD">
        <w:rPr>
          <w:sz w:val="28"/>
          <w:szCs w:val="28"/>
        </w:rPr>
        <w:t xml:space="preserve"> сельс</w:t>
      </w:r>
      <w:r w:rsidR="008B21C1">
        <w:rPr>
          <w:sz w:val="28"/>
          <w:szCs w:val="28"/>
        </w:rPr>
        <w:t>кого поселения от 30.10.2018 № 13</w:t>
      </w:r>
      <w:r w:rsidRPr="00FE05AD">
        <w:rPr>
          <w:sz w:val="28"/>
          <w:szCs w:val="28"/>
        </w:rPr>
        <w:t xml:space="preserve">0 «Об утверждении муниципальной программы </w:t>
      </w:r>
      <w:r w:rsidR="00EC0269">
        <w:rPr>
          <w:sz w:val="28"/>
          <w:szCs w:val="28"/>
        </w:rPr>
        <w:t>Первомайского</w:t>
      </w:r>
      <w:r w:rsidRPr="00FE05AD">
        <w:rPr>
          <w:sz w:val="28"/>
          <w:szCs w:val="28"/>
        </w:rPr>
        <w:t xml:space="preserve">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176FDA" w:rsidRDefault="00176FDA" w:rsidP="00176FDA">
      <w:pPr>
        <w:ind w:firstLine="709"/>
        <w:jc w:val="both"/>
        <w:rPr>
          <w:sz w:val="28"/>
          <w:szCs w:val="28"/>
        </w:rPr>
      </w:pPr>
      <w:r w:rsidRPr="00176FDA">
        <w:rPr>
          <w:sz w:val="28"/>
          <w:szCs w:val="28"/>
        </w:rPr>
        <w:t>2. Настоящее п</w:t>
      </w:r>
      <w:r w:rsidR="00CC102B">
        <w:rPr>
          <w:sz w:val="28"/>
          <w:szCs w:val="28"/>
        </w:rPr>
        <w:t xml:space="preserve">остановление вступает в силу с </w:t>
      </w:r>
      <w:r w:rsidRPr="00176FDA">
        <w:rPr>
          <w:sz w:val="28"/>
          <w:szCs w:val="28"/>
        </w:rPr>
        <w:t>1 января 2025 г.</w:t>
      </w:r>
    </w:p>
    <w:p w:rsidR="007F5B8A" w:rsidRPr="00710A22" w:rsidRDefault="00FE05AD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CC102B" w:rsidRDefault="00CC102B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102B" w:rsidRPr="00710A22" w:rsidRDefault="00CC102B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EC0269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       </w:t>
      </w:r>
      <w:r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CC102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</w:t>
      </w:r>
      <w:r w:rsidR="007F5B8A" w:rsidRPr="0022677C">
        <w:rPr>
          <w:rFonts w:ascii="Times New Roman" w:hAnsi="Times New Roman"/>
          <w:sz w:val="18"/>
          <w:szCs w:val="18"/>
        </w:rPr>
        <w:t xml:space="preserve">становление </w:t>
      </w:r>
      <w:r w:rsidR="007F5B8A">
        <w:rPr>
          <w:rFonts w:ascii="Times New Roman" w:hAnsi="Times New Roman"/>
          <w:sz w:val="18"/>
          <w:szCs w:val="18"/>
        </w:rPr>
        <w:t xml:space="preserve"> </w:t>
      </w:r>
      <w:r w:rsidR="007F5B8A"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EC0269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0C0EB1" w:rsidRDefault="000C0EB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C0EB1" w:rsidRDefault="000C0EB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0C0EB1" w:rsidSect="000C0EB1">
          <w:headerReference w:type="default" r:id="rId8"/>
          <w:pgSz w:w="11906" w:h="16838" w:code="9"/>
          <w:pgMar w:top="1134" w:right="567" w:bottom="567" w:left="1701" w:header="720" w:footer="720" w:gutter="0"/>
          <w:pgNumType w:start="6"/>
          <w:cols w:space="720"/>
          <w:docGrid w:linePitch="326"/>
        </w:sectPr>
      </w:pPr>
    </w:p>
    <w:p w:rsidR="009D1903" w:rsidRDefault="000C0EB1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D1903">
        <w:rPr>
          <w:rFonts w:ascii="Times New Roman" w:hAnsi="Times New Roman"/>
          <w:sz w:val="28"/>
          <w:szCs w:val="28"/>
        </w:rPr>
        <w:t xml:space="preserve">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EC0269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CC102B">
        <w:rPr>
          <w:rFonts w:ascii="Times New Roman" w:hAnsi="Times New Roman"/>
          <w:sz w:val="28"/>
          <w:szCs w:val="28"/>
        </w:rPr>
        <w:t xml:space="preserve"> 28</w:t>
      </w:r>
      <w:r w:rsidR="00B30F5C">
        <w:rPr>
          <w:rFonts w:ascii="Times New Roman" w:hAnsi="Times New Roman"/>
          <w:sz w:val="28"/>
          <w:szCs w:val="28"/>
        </w:rPr>
        <w:t>.12.2024</w:t>
      </w:r>
      <w:r w:rsidR="00FE6B2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CC102B">
        <w:rPr>
          <w:rFonts w:ascii="Times New Roman" w:hAnsi="Times New Roman"/>
          <w:sz w:val="28"/>
          <w:szCs w:val="28"/>
        </w:rPr>
        <w:t>1</w:t>
      </w:r>
      <w:r w:rsidR="00B30F5C">
        <w:rPr>
          <w:rFonts w:ascii="Times New Roman" w:hAnsi="Times New Roman"/>
          <w:sz w:val="28"/>
          <w:szCs w:val="28"/>
        </w:rPr>
        <w:t>3</w:t>
      </w:r>
      <w:r w:rsidR="00CC102B">
        <w:rPr>
          <w:rFonts w:ascii="Times New Roman" w:hAnsi="Times New Roman"/>
          <w:sz w:val="28"/>
          <w:szCs w:val="28"/>
        </w:rPr>
        <w:t>8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13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FDA" w:rsidRDefault="00176FDA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6FDA" w:rsidRDefault="00CC102B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0981">
        <w:rPr>
          <w:rFonts w:ascii="Times New Roman" w:hAnsi="Times New Roman" w:cs="Times New Roman"/>
          <w:b w:val="0"/>
          <w:sz w:val="28"/>
          <w:szCs w:val="28"/>
        </w:rPr>
        <w:t xml:space="preserve">Раздел 1. Основные положения </w:t>
      </w:r>
      <w:r w:rsidR="000C0EB1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B70981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="008E6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0C0EB1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0C0EB1" w:rsidRDefault="000C0EB1" w:rsidP="002F7DEC">
      <w:pPr>
        <w:widowControl w:val="0"/>
        <w:jc w:val="center"/>
        <w:rPr>
          <w:color w:val="000000"/>
          <w:sz w:val="28"/>
          <w:szCs w:val="20"/>
        </w:rPr>
      </w:pPr>
    </w:p>
    <w:p w:rsidR="002F7DEC" w:rsidRPr="002F7DEC" w:rsidRDefault="000C0EB1" w:rsidP="002F7DE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2F7DEC" w:rsidRPr="002F7DEC">
        <w:rPr>
          <w:color w:val="000000"/>
          <w:sz w:val="28"/>
          <w:szCs w:val="20"/>
        </w:rPr>
        <w:t>1. Основные положения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</w:t>
            </w:r>
            <w:r w:rsidRPr="002F7DEC">
              <w:rPr>
                <w:color w:val="000000"/>
                <w:sz w:val="28"/>
                <w:szCs w:val="20"/>
              </w:rPr>
              <w:t>: 2019-2024 годы;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II</w:t>
            </w:r>
            <w:r w:rsidRPr="002F7DEC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3</w:t>
            </w:r>
            <w:r w:rsidRPr="002F7DEC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D181C" w:rsidRPr="000766B4" w:rsidRDefault="000766B4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766B4">
              <w:rPr>
                <w:color w:val="000000"/>
                <w:sz w:val="28"/>
                <w:szCs w:val="20"/>
              </w:rPr>
              <w:t>61 184,6</w:t>
            </w:r>
            <w:r w:rsidR="00FD181C" w:rsidRPr="000766B4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FD181C" w:rsidRPr="000766B4" w:rsidRDefault="000766B4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766B4">
              <w:rPr>
                <w:color w:val="000000"/>
                <w:sz w:val="28"/>
                <w:szCs w:val="20"/>
              </w:rPr>
              <w:t>этап I: 40 739,3</w:t>
            </w:r>
            <w:r w:rsidR="00FD181C" w:rsidRPr="000766B4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2F7DEC" w:rsidRPr="000766B4" w:rsidRDefault="000766B4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766B4">
              <w:rPr>
                <w:color w:val="000000"/>
                <w:sz w:val="28"/>
                <w:szCs w:val="20"/>
              </w:rPr>
              <w:t>этап II: 20 445,3</w:t>
            </w:r>
            <w:r w:rsidR="00FD181C" w:rsidRPr="000766B4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0766B4" w:rsidRDefault="002F7DEC" w:rsidP="002F7DEC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</w:rPr>
            </w:pPr>
            <w:r w:rsidRPr="000766B4">
              <w:rPr>
                <w:color w:val="000000"/>
                <w:sz w:val="28"/>
                <w:szCs w:val="20"/>
              </w:rPr>
              <w:t>отсутствует</w:t>
            </w:r>
            <w:bookmarkStart w:id="0" w:name="_GoBack"/>
            <w:bookmarkEnd w:id="0"/>
          </w:p>
        </w:tc>
      </w:tr>
    </w:tbl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70981" w:rsidRDefault="00B70981" w:rsidP="002C0E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2. </w:t>
      </w:r>
      <w:r>
        <w:rPr>
          <w:rFonts w:eastAsia="Calibri"/>
          <w:sz w:val="28"/>
          <w:szCs w:val="28"/>
          <w:lang w:eastAsia="en-US"/>
        </w:rPr>
        <w:t>Раздел 4</w:t>
      </w:r>
      <w:r w:rsidRPr="00B7098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«</w:t>
      </w:r>
      <w:r w:rsidRPr="00B70981">
        <w:rPr>
          <w:rFonts w:eastAsia="Calibri"/>
          <w:sz w:val="28"/>
          <w:szCs w:val="28"/>
          <w:lang w:eastAsia="en-US"/>
        </w:rPr>
        <w:t>Финансовое обеспечение муниципальной программы Первомайского сельского поселения</w:t>
      </w:r>
      <w:r>
        <w:rPr>
          <w:rFonts w:eastAsia="Calibri"/>
          <w:sz w:val="28"/>
          <w:szCs w:val="28"/>
          <w:lang w:eastAsia="en-US"/>
        </w:rPr>
        <w:t>»</w:t>
      </w:r>
      <w:r w:rsidRPr="00B70981">
        <w:rPr>
          <w:rFonts w:eastAsia="Calibri"/>
          <w:sz w:val="28"/>
          <w:szCs w:val="28"/>
          <w:lang w:eastAsia="en-US"/>
        </w:rPr>
        <w:t xml:space="preserve"> </w:t>
      </w:r>
    </w:p>
    <w:p w:rsidR="002C0E78" w:rsidRPr="00B70981" w:rsidRDefault="00B70981" w:rsidP="002C0E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B70981">
        <w:rPr>
          <w:rFonts w:eastAsia="Calibri"/>
          <w:sz w:val="28"/>
          <w:szCs w:val="28"/>
          <w:lang w:eastAsia="en-US"/>
        </w:rPr>
        <w:t>Паспорта муниципальной программы  изложить в следующей редакции:</w:t>
      </w:r>
    </w:p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C0E78" w:rsidRPr="004E0FF1" w:rsidRDefault="00B70981" w:rsidP="002C0E78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2C0E78" w:rsidRPr="004E0FF1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EC0269" w:rsidRPr="004E0FF1">
        <w:rPr>
          <w:color w:val="000000"/>
          <w:sz w:val="28"/>
          <w:szCs w:val="20"/>
        </w:rPr>
        <w:t>Первомайского</w:t>
      </w:r>
      <w:r w:rsidR="002C0E78" w:rsidRPr="004E0FF1">
        <w:rPr>
          <w:color w:val="000000"/>
          <w:sz w:val="28"/>
          <w:szCs w:val="20"/>
        </w:rPr>
        <w:t xml:space="preserve"> сельского поселения</w:t>
      </w:r>
    </w:p>
    <w:p w:rsidR="002C0E78" w:rsidRPr="004E0FF1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4E0FF1" w:rsidTr="003B073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№ </w:t>
            </w:r>
          </w:p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2C0E78" w:rsidRPr="004E0FF1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2C0E7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2C0E78" w:rsidRPr="004E0FF1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4E0FF1" w:rsidTr="003B073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6</w:t>
            </w:r>
          </w:p>
        </w:tc>
      </w:tr>
      <w:tr w:rsidR="00FD181C" w:rsidRPr="004E0FF1" w:rsidTr="006D2C3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4E0FF1" w:rsidRDefault="00FD181C" w:rsidP="00FD181C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4E0FF1" w:rsidRDefault="00FD181C" w:rsidP="00FD181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E0FF1">
              <w:rPr>
                <w:b/>
                <w:i/>
                <w:color w:val="000000"/>
              </w:rPr>
              <w:t>Муниципальная программа Первомайского сельского поселения «Развитие культуры»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4E0FF1" w:rsidRDefault="004E0FF1" w:rsidP="00FD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4E0FF1" w:rsidRDefault="004E0FF1" w:rsidP="004E0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4E0FF1" w:rsidRDefault="004E0FF1" w:rsidP="00FD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4E0FF1" w:rsidRDefault="00B70981" w:rsidP="00FD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20445,3</w:t>
            </w:r>
          </w:p>
        </w:tc>
      </w:tr>
      <w:tr w:rsidR="004E0FF1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Pr="004E0FF1" w:rsidRDefault="004E0FF1" w:rsidP="004E0FF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Pr="004E0FF1" w:rsidRDefault="004E0FF1" w:rsidP="004E0FF1">
            <w:pPr>
              <w:rPr>
                <w:color w:val="000000"/>
              </w:rPr>
            </w:pPr>
            <w:r w:rsidRPr="004E0FF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2B3A42" w:rsidRDefault="004E0FF1" w:rsidP="004E0FF1">
            <w:pPr>
              <w:jc w:val="center"/>
            </w:pPr>
            <w:r w:rsidRPr="002B3A42">
              <w:t>8541,6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2B3A42" w:rsidRDefault="004E0FF1" w:rsidP="004E0FF1">
            <w:pPr>
              <w:jc w:val="center"/>
            </w:pPr>
            <w:r w:rsidRPr="002B3A42"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2B3A42" w:rsidRDefault="004E0FF1" w:rsidP="004E0FF1">
            <w:pPr>
              <w:jc w:val="center"/>
            </w:pPr>
            <w:r w:rsidRPr="002B3A42"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Default="00B70981" w:rsidP="004E0FF1">
            <w:pPr>
              <w:jc w:val="center"/>
            </w:pPr>
            <w:r>
              <w:t>20445,3</w:t>
            </w:r>
          </w:p>
        </w:tc>
      </w:tr>
      <w:tr w:rsidR="002C0E7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rPr>
                <w:color w:val="000000"/>
              </w:rPr>
            </w:pPr>
            <w:r w:rsidRPr="004E0FF1">
              <w:rPr>
                <w:color w:val="000000"/>
              </w:rPr>
              <w:t xml:space="preserve">безвозмездные поступления в бюджет </w:t>
            </w:r>
            <w:r w:rsidR="00EC0269" w:rsidRPr="004E0FF1">
              <w:rPr>
                <w:color w:val="000000"/>
              </w:rPr>
              <w:t>Первомайского</w:t>
            </w:r>
            <w:r w:rsidRPr="004E0FF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4E0FF1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rPr>
                <w:color w:val="000000"/>
              </w:rPr>
            </w:pPr>
            <w:r w:rsidRPr="004E0FF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rPr>
                <w:color w:val="000000"/>
              </w:rPr>
            </w:pPr>
            <w:r w:rsidRPr="004E0FF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4E0FF1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E0FF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E0FF1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Pr="002C0E78" w:rsidRDefault="004E0FF1" w:rsidP="004E0FF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F1" w:rsidRPr="002C0E78" w:rsidRDefault="004E0FF1" w:rsidP="004E0FF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893CDC" w:rsidRDefault="004E0FF1" w:rsidP="004E0FF1">
            <w:pPr>
              <w:jc w:val="center"/>
            </w:pPr>
            <w:r w:rsidRPr="00893CDC">
              <w:t>8541,6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893CDC" w:rsidRDefault="004E0FF1" w:rsidP="004E0FF1">
            <w:pPr>
              <w:jc w:val="center"/>
            </w:pPr>
            <w:r w:rsidRPr="00893CDC"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893CDC" w:rsidRDefault="004E0FF1" w:rsidP="004E0FF1">
            <w:pPr>
              <w:jc w:val="center"/>
            </w:pPr>
            <w:r w:rsidRPr="00893CDC"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Default="00B70981" w:rsidP="004E0FF1">
            <w:pPr>
              <w:jc w:val="center"/>
            </w:pPr>
            <w:r>
              <w:t>20445,3</w:t>
            </w:r>
          </w:p>
        </w:tc>
      </w:tr>
      <w:tr w:rsidR="004E0FF1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Pr="002C0E78" w:rsidRDefault="004E0FF1" w:rsidP="004E0FF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F1" w:rsidRPr="002C0E78" w:rsidRDefault="004E0FF1" w:rsidP="004E0FF1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893CDC" w:rsidRDefault="004E0FF1" w:rsidP="004E0FF1">
            <w:pPr>
              <w:jc w:val="center"/>
            </w:pPr>
            <w:r w:rsidRPr="00893CDC">
              <w:t>8541,6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893CDC" w:rsidRDefault="004E0FF1" w:rsidP="004E0FF1">
            <w:pPr>
              <w:jc w:val="center"/>
            </w:pPr>
            <w:r w:rsidRPr="00893CDC">
              <w:t>6336,9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FF1" w:rsidRPr="00893CDC" w:rsidRDefault="004E0FF1" w:rsidP="004E0FF1">
            <w:pPr>
              <w:jc w:val="center"/>
            </w:pPr>
            <w:r w:rsidRPr="00893CDC">
              <w:t>5566,8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FF1" w:rsidRDefault="00B70981" w:rsidP="004E0FF1">
            <w:pPr>
              <w:jc w:val="center"/>
            </w:pPr>
            <w:r>
              <w:t>20445,3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r w:rsidR="00EC0269">
              <w:rPr>
                <w:color w:val="000000"/>
              </w:rPr>
              <w:t>Первомайского</w:t>
            </w:r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B70981" w:rsidRPr="00B70981" w:rsidRDefault="00B70981" w:rsidP="00B709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lastRenderedPageBreak/>
        <w:t xml:space="preserve">       </w:t>
      </w:r>
      <w:r w:rsidRPr="00B70981">
        <w:rPr>
          <w:rFonts w:eastAsia="Calibri"/>
          <w:sz w:val="28"/>
          <w:szCs w:val="28"/>
          <w:lang w:eastAsia="en-US"/>
        </w:rPr>
        <w:t xml:space="preserve">3. Раздел «4. Параметры финансового обеспечения комплекса процессных мероприятий» </w:t>
      </w:r>
    </w:p>
    <w:p w:rsidR="00B70981" w:rsidRDefault="00B70981" w:rsidP="00B70981">
      <w:pPr>
        <w:rPr>
          <w:rFonts w:eastAsia="Calibri"/>
          <w:sz w:val="28"/>
          <w:szCs w:val="28"/>
          <w:lang w:eastAsia="en-US"/>
        </w:rPr>
      </w:pPr>
      <w:r w:rsidRPr="00B70981">
        <w:rPr>
          <w:rFonts w:eastAsia="Calibri"/>
          <w:sz w:val="28"/>
          <w:szCs w:val="28"/>
          <w:lang w:eastAsia="en-US"/>
        </w:rPr>
        <w:t xml:space="preserve">                        ПАСПОРТА комплекса процессных мероприятий «Развитие культурно-досуговой деятельности» изложить </w:t>
      </w:r>
    </w:p>
    <w:p w:rsidR="002C0E78" w:rsidRDefault="00B70981" w:rsidP="00B70981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B70981">
        <w:rPr>
          <w:rFonts w:eastAsia="Calibri"/>
          <w:sz w:val="28"/>
          <w:szCs w:val="28"/>
          <w:lang w:eastAsia="en-US"/>
        </w:rPr>
        <w:t>в следующей редакции</w:t>
      </w:r>
      <w:r w:rsidRPr="00B70981">
        <w:rPr>
          <w:rFonts w:eastAsia="Calibri"/>
          <w:lang w:eastAsia="en-US"/>
        </w:rPr>
        <w:t>:</w:t>
      </w:r>
    </w:p>
    <w:p w:rsidR="002C0E78" w:rsidRDefault="002C0E78" w:rsidP="002C0E78">
      <w:pPr>
        <w:rPr>
          <w:rFonts w:eastAsia="Calibri"/>
          <w:lang w:eastAsia="en-US"/>
        </w:rPr>
      </w:pPr>
    </w:p>
    <w:p w:rsidR="003B073C" w:rsidRPr="003B073C" w:rsidRDefault="00B70981" w:rsidP="003B073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3B073C" w:rsidRPr="00FD181C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B073C" w:rsidRPr="003B073C" w:rsidTr="003B073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3B073C" w:rsidRPr="003B073C" w:rsidTr="003B073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B073C" w:rsidRPr="003B073C" w:rsidRDefault="003B073C" w:rsidP="003B073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B073C" w:rsidRPr="003B073C" w:rsidTr="003B073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4E0FF1" w:rsidRPr="003B073C" w:rsidTr="006D2C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Pr="003B073C" w:rsidRDefault="004E0FF1" w:rsidP="004E0FF1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F1" w:rsidRPr="003B073C" w:rsidRDefault="004E0FF1" w:rsidP="004E0FF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3B073C" w:rsidRDefault="004E0FF1" w:rsidP="004E0FF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4C0A31" w:rsidRDefault="004E0FF1" w:rsidP="004E0FF1">
            <w:pPr>
              <w:jc w:val="center"/>
            </w:pPr>
            <w:r w:rsidRPr="004C0A31">
              <w:t>8541,6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4C0A31" w:rsidRDefault="004E0FF1" w:rsidP="004E0FF1">
            <w:pPr>
              <w:jc w:val="center"/>
            </w:pPr>
            <w:r w:rsidRPr="004C0A3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4C0A31" w:rsidRDefault="004E0FF1" w:rsidP="004E0FF1">
            <w:pPr>
              <w:jc w:val="center"/>
            </w:pPr>
            <w:r w:rsidRPr="004C0A3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Default="004E0FF1" w:rsidP="004E0FF1">
            <w:pPr>
              <w:jc w:val="center"/>
            </w:pPr>
            <w:r>
              <w:t>20445,3</w:t>
            </w:r>
          </w:p>
        </w:tc>
      </w:tr>
      <w:tr w:rsidR="004E0FF1" w:rsidRPr="003B073C" w:rsidTr="006D2C3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Pr="003B073C" w:rsidRDefault="004E0FF1" w:rsidP="004E0FF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F1" w:rsidRPr="003B073C" w:rsidRDefault="004E0FF1" w:rsidP="004E0FF1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3B073C" w:rsidRDefault="004E0FF1" w:rsidP="004E0FF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4C0A31" w:rsidRDefault="004E0FF1" w:rsidP="004E0FF1">
            <w:pPr>
              <w:jc w:val="center"/>
            </w:pPr>
            <w:r w:rsidRPr="004C0A31">
              <w:t>8541,6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4C0A31" w:rsidRDefault="004E0FF1" w:rsidP="004E0FF1">
            <w:pPr>
              <w:jc w:val="center"/>
            </w:pPr>
            <w:r w:rsidRPr="004C0A3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4C0A31" w:rsidRDefault="004E0FF1" w:rsidP="004E0FF1">
            <w:pPr>
              <w:jc w:val="center"/>
            </w:pPr>
            <w:r w:rsidRPr="004C0A3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Default="004E0FF1" w:rsidP="004E0FF1">
            <w:pPr>
              <w:jc w:val="center"/>
            </w:pPr>
            <w:r>
              <w:t>20445,3</w:t>
            </w:r>
          </w:p>
        </w:tc>
      </w:tr>
      <w:tr w:rsidR="006D2C32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Pr="003B073C" w:rsidRDefault="006D2C32" w:rsidP="006D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32" w:rsidRPr="003B073C" w:rsidRDefault="006D2C32" w:rsidP="006D2C32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32" w:rsidRPr="003B073C" w:rsidRDefault="006D2C32" w:rsidP="006D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Pr="003B073C" w:rsidRDefault="006D2C32" w:rsidP="007E676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4E0FF1" w:rsidRPr="003B073C" w:rsidTr="006D2C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Pr="003B073C" w:rsidRDefault="004E0FF1" w:rsidP="004E0FF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F1" w:rsidRPr="003B073C" w:rsidRDefault="004E0FF1" w:rsidP="004E0FF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1.1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3B073C" w:rsidRDefault="004E0FF1" w:rsidP="004E0FF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0C0551" w:rsidRDefault="004E0FF1" w:rsidP="004E0FF1">
            <w:pPr>
              <w:jc w:val="center"/>
            </w:pPr>
            <w:r w:rsidRPr="000C0551">
              <w:t>8541,6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0C0551" w:rsidRDefault="004E0FF1" w:rsidP="004E0FF1">
            <w:pPr>
              <w:jc w:val="center"/>
            </w:pPr>
            <w:r w:rsidRPr="000C055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0C0551" w:rsidRDefault="004E0FF1" w:rsidP="004E0FF1">
            <w:pPr>
              <w:jc w:val="center"/>
            </w:pPr>
            <w:r w:rsidRPr="000C055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Default="004E0FF1" w:rsidP="004E0FF1">
            <w:pPr>
              <w:jc w:val="center"/>
            </w:pPr>
            <w:r w:rsidRPr="000C0551">
              <w:t>20445,3</w:t>
            </w:r>
          </w:p>
        </w:tc>
      </w:tr>
      <w:tr w:rsidR="004E0FF1" w:rsidRPr="003B073C" w:rsidTr="006D2C3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Pr="003B073C" w:rsidRDefault="004E0FF1" w:rsidP="004E0FF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F1" w:rsidRPr="003B073C" w:rsidRDefault="004E0FF1" w:rsidP="004E0FF1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3B073C" w:rsidRDefault="004E0FF1" w:rsidP="004E0FF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0C0551" w:rsidRDefault="004E0FF1" w:rsidP="004E0FF1">
            <w:pPr>
              <w:jc w:val="center"/>
            </w:pPr>
            <w:r w:rsidRPr="000C0551">
              <w:t>8541,6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0C0551" w:rsidRDefault="004E0FF1" w:rsidP="004E0FF1">
            <w:pPr>
              <w:jc w:val="center"/>
            </w:pPr>
            <w:r w:rsidRPr="000C0551">
              <w:t>6336,9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F1" w:rsidRPr="000C0551" w:rsidRDefault="004E0FF1" w:rsidP="004E0FF1">
            <w:pPr>
              <w:jc w:val="center"/>
            </w:pPr>
            <w:r w:rsidRPr="000C0551">
              <w:t>5566,8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F1" w:rsidRDefault="004E0FF1" w:rsidP="004E0FF1">
            <w:pPr>
              <w:jc w:val="center"/>
            </w:pPr>
            <w:r w:rsidRPr="000C0551">
              <w:t>20445,3</w:t>
            </w:r>
          </w:p>
        </w:tc>
      </w:tr>
      <w:tr w:rsidR="007E6764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95168" w:rsidRDefault="003B073C" w:rsidP="004E0FF1">
      <w:pPr>
        <w:tabs>
          <w:tab w:val="left" w:pos="2445"/>
        </w:tabs>
        <w:ind w:left="426"/>
        <w:rPr>
          <w:sz w:val="28"/>
          <w:szCs w:val="28"/>
        </w:rPr>
      </w:pPr>
      <w:r w:rsidRPr="003B073C">
        <w:rPr>
          <w:sz w:val="28"/>
          <w:szCs w:val="20"/>
        </w:rPr>
        <w:t>Х – данные ячейки не заполняются.</w:t>
      </w:r>
    </w:p>
    <w:sectPr w:rsidR="00395168" w:rsidSect="00B70981">
      <w:pgSz w:w="16838" w:h="11906" w:orient="landscape" w:code="9"/>
      <w:pgMar w:top="1418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01" w:rsidRDefault="00CC4501">
      <w:r>
        <w:separator/>
      </w:r>
    </w:p>
  </w:endnote>
  <w:endnote w:type="continuationSeparator" w:id="0">
    <w:p w:rsidR="00CC4501" w:rsidRDefault="00CC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01" w:rsidRDefault="00CC4501">
      <w:r>
        <w:separator/>
      </w:r>
    </w:p>
  </w:footnote>
  <w:footnote w:type="continuationSeparator" w:id="0">
    <w:p w:rsidR="00CC4501" w:rsidRDefault="00CC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32" w:rsidRDefault="006D2C3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6B4">
      <w:rPr>
        <w:noProof/>
      </w:rPr>
      <w:t>6</w:t>
    </w:r>
    <w:r>
      <w:fldChar w:fldCharType="end"/>
    </w:r>
  </w:p>
  <w:p w:rsidR="006D2C32" w:rsidRDefault="006D2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3527E"/>
    <w:rsid w:val="0004002B"/>
    <w:rsid w:val="00041013"/>
    <w:rsid w:val="00047596"/>
    <w:rsid w:val="00047FD0"/>
    <w:rsid w:val="000559FC"/>
    <w:rsid w:val="0007456C"/>
    <w:rsid w:val="000766B4"/>
    <w:rsid w:val="00091C5A"/>
    <w:rsid w:val="000B5EC4"/>
    <w:rsid w:val="000C0EB1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3D4D"/>
    <w:rsid w:val="00206DFB"/>
    <w:rsid w:val="00211B74"/>
    <w:rsid w:val="00214E5D"/>
    <w:rsid w:val="00217D6D"/>
    <w:rsid w:val="002200D7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4A35"/>
    <w:rsid w:val="003B559C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3D74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0FF1"/>
    <w:rsid w:val="004E186D"/>
    <w:rsid w:val="004F76D3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6C84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C32"/>
    <w:rsid w:val="006D2E0D"/>
    <w:rsid w:val="006D3B8F"/>
    <w:rsid w:val="006D3F1D"/>
    <w:rsid w:val="006D4664"/>
    <w:rsid w:val="006E65C3"/>
    <w:rsid w:val="006E68EE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74BDE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6764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69D"/>
    <w:rsid w:val="008749F2"/>
    <w:rsid w:val="00875F63"/>
    <w:rsid w:val="008770FF"/>
    <w:rsid w:val="00877FB6"/>
    <w:rsid w:val="00880AF6"/>
    <w:rsid w:val="008A3B38"/>
    <w:rsid w:val="008A57BC"/>
    <w:rsid w:val="008B21C1"/>
    <w:rsid w:val="008B3B44"/>
    <w:rsid w:val="008B5226"/>
    <w:rsid w:val="008B6DC8"/>
    <w:rsid w:val="008C4699"/>
    <w:rsid w:val="008D3240"/>
    <w:rsid w:val="008E033F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209C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04C5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0F7A"/>
    <w:rsid w:val="00B30F5C"/>
    <w:rsid w:val="00B32738"/>
    <w:rsid w:val="00B44D89"/>
    <w:rsid w:val="00B4765F"/>
    <w:rsid w:val="00B53EB5"/>
    <w:rsid w:val="00B63ABB"/>
    <w:rsid w:val="00B63CBC"/>
    <w:rsid w:val="00B70981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B22F0"/>
    <w:rsid w:val="00CC102B"/>
    <w:rsid w:val="00CC4501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D1338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0269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181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6A1A-02FE-4369-BB7C-D409C17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7C13-83F5-4CD0-839D-628F4932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27</cp:revision>
  <cp:lastPrinted>2024-09-20T07:43:00Z</cp:lastPrinted>
  <dcterms:created xsi:type="dcterms:W3CDTF">2024-03-01T10:45:00Z</dcterms:created>
  <dcterms:modified xsi:type="dcterms:W3CDTF">2025-01-31T12:23:00Z</dcterms:modified>
</cp:coreProperties>
</file>