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A7" w:rsidRDefault="009C6723">
      <w:pPr>
        <w:jc w:val="center"/>
        <w:rPr>
          <w:b/>
          <w:sz w:val="48"/>
        </w:rPr>
      </w:pPr>
      <w:r>
        <w:rPr>
          <w:b/>
          <w:sz w:val="48"/>
        </w:rPr>
        <w:t>МУНИЦИПАЛЬНОЕ ОБРАЗОВАНИЕ</w:t>
      </w:r>
    </w:p>
    <w:p w:rsidR="00A14CA7" w:rsidRDefault="009C6723">
      <w:pPr>
        <w:jc w:val="center"/>
        <w:rPr>
          <w:b/>
          <w:sz w:val="48"/>
        </w:rPr>
      </w:pPr>
      <w:r>
        <w:rPr>
          <w:b/>
          <w:sz w:val="48"/>
        </w:rPr>
        <w:t>«ПЕРВОМАЙСКОЕ СЕЛЬСКОЕ ПОСЕЛЕНИЕ»</w:t>
      </w: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spacing w:line="360" w:lineRule="auto"/>
        <w:jc w:val="center"/>
        <w:rPr>
          <w:b/>
          <w:sz w:val="48"/>
        </w:rPr>
      </w:pP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ОТЧЕТ </w:t>
      </w: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О РЕЗУЛЬТАТАХ  ДЕЯТЕЛЬНОСТИ ГЛАВЫ АДМИНИСТРАЦИИ ПЕРВОМАЙСКОГО СЕЛЬСКОГО ПОСЕЛЕНИЯ </w:t>
      </w: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ЗА  </w:t>
      </w:r>
      <w:r w:rsidR="00F42049">
        <w:rPr>
          <w:b/>
          <w:sz w:val="48"/>
        </w:rPr>
        <w:t>1</w:t>
      </w:r>
      <w:r>
        <w:rPr>
          <w:b/>
          <w:sz w:val="48"/>
        </w:rPr>
        <w:t>-Е ПОЛУГОДИЕ 202</w:t>
      </w:r>
      <w:r w:rsidR="00F42049">
        <w:rPr>
          <w:b/>
          <w:sz w:val="48"/>
        </w:rPr>
        <w:t>4</w:t>
      </w:r>
      <w:r>
        <w:rPr>
          <w:b/>
          <w:sz w:val="48"/>
        </w:rPr>
        <w:t xml:space="preserve"> ГОДА</w:t>
      </w:r>
    </w:p>
    <w:p w:rsidR="00A14CA7" w:rsidRDefault="00A14CA7">
      <w:pPr>
        <w:jc w:val="center"/>
        <w:rPr>
          <w:b/>
          <w:color w:val="FF0000"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9C6723">
      <w:pPr>
        <w:jc w:val="center"/>
        <w:rPr>
          <w:b/>
          <w:sz w:val="36"/>
        </w:rPr>
      </w:pPr>
      <w:r>
        <w:rPr>
          <w:b/>
          <w:sz w:val="36"/>
        </w:rPr>
        <w:t>х. Малотокмацкий</w:t>
      </w:r>
    </w:p>
    <w:p w:rsidR="00A14CA7" w:rsidRDefault="00A14CA7">
      <w:pPr>
        <w:jc w:val="center"/>
        <w:rPr>
          <w:sz w:val="36"/>
        </w:rPr>
      </w:pPr>
    </w:p>
    <w:p w:rsidR="00A14CA7" w:rsidRDefault="00AD5056">
      <w:pPr>
        <w:jc w:val="center"/>
        <w:rPr>
          <w:b/>
          <w:sz w:val="32"/>
        </w:rPr>
      </w:pPr>
      <w:r>
        <w:rPr>
          <w:b/>
          <w:sz w:val="32"/>
        </w:rPr>
        <w:t>25.07.2024</w:t>
      </w:r>
    </w:p>
    <w:p w:rsidR="00A14CA7" w:rsidRDefault="009C6723">
      <w:pPr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Уважаемые жители Первомайского сельского поселения!</w:t>
      </w:r>
    </w:p>
    <w:p w:rsidR="00A14CA7" w:rsidRDefault="00A14CA7">
      <w:pPr>
        <w:spacing w:line="276" w:lineRule="auto"/>
        <w:jc w:val="both"/>
        <w:rPr>
          <w:color w:val="FF0000"/>
          <w:sz w:val="28"/>
        </w:rPr>
      </w:pPr>
    </w:p>
    <w:p w:rsidR="00A14CA7" w:rsidRDefault="009C6723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Основной деятельностью Администрации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 </w:t>
      </w:r>
    </w:p>
    <w:p w:rsidR="00A14CA7" w:rsidRDefault="009C6723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Главный критерий оценки работы любой администрации – это наполняемость бюджета, то есть обеспечение устойчивого развития территории.</w:t>
      </w:r>
    </w:p>
    <w:p w:rsidR="00A14CA7" w:rsidRPr="007E636E" w:rsidRDefault="009C6723">
      <w:pPr>
        <w:pStyle w:val="ConsPlusTitle"/>
        <w:spacing w:line="276" w:lineRule="auto"/>
        <w:ind w:firstLine="708"/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color w:val="FF0000"/>
          <w:sz w:val="32"/>
        </w:rPr>
        <w:tab/>
      </w:r>
      <w:r w:rsidRPr="007E636E">
        <w:rPr>
          <w:rFonts w:ascii="Times New Roman" w:hAnsi="Times New Roman"/>
          <w:b w:val="0"/>
          <w:color w:val="000000" w:themeColor="text1"/>
          <w:sz w:val="28"/>
        </w:rPr>
        <w:t xml:space="preserve">В   </w:t>
      </w:r>
      <w:r w:rsidR="009F51E3" w:rsidRPr="007E636E">
        <w:rPr>
          <w:rFonts w:ascii="Times New Roman" w:hAnsi="Times New Roman"/>
          <w:b w:val="0"/>
          <w:color w:val="000000" w:themeColor="text1"/>
          <w:sz w:val="28"/>
        </w:rPr>
        <w:t xml:space="preserve">1 полугодии </w:t>
      </w:r>
      <w:r w:rsidRPr="007E636E">
        <w:rPr>
          <w:rFonts w:ascii="Times New Roman" w:hAnsi="Times New Roman"/>
          <w:b w:val="0"/>
          <w:color w:val="000000" w:themeColor="text1"/>
          <w:sz w:val="28"/>
        </w:rPr>
        <w:t>202</w:t>
      </w:r>
      <w:r w:rsidR="009F51E3" w:rsidRPr="007E636E">
        <w:rPr>
          <w:rFonts w:ascii="Times New Roman" w:hAnsi="Times New Roman"/>
          <w:b w:val="0"/>
          <w:color w:val="000000" w:themeColor="text1"/>
          <w:sz w:val="28"/>
        </w:rPr>
        <w:t>4 года</w:t>
      </w:r>
      <w:r w:rsidRPr="007E636E">
        <w:rPr>
          <w:rFonts w:ascii="Times New Roman" w:hAnsi="Times New Roman"/>
          <w:b w:val="0"/>
          <w:color w:val="000000" w:themeColor="text1"/>
          <w:sz w:val="28"/>
        </w:rPr>
        <w:t xml:space="preserve"> в бюджет Первомайского сельского поселения поступило </w:t>
      </w:r>
      <w:r w:rsidRPr="007E636E">
        <w:rPr>
          <w:rFonts w:ascii="Times New Roman" w:hAnsi="Times New Roman"/>
          <w:b w:val="0"/>
          <w:color w:val="000000" w:themeColor="text1"/>
          <w:sz w:val="28"/>
          <w:u w:val="single"/>
        </w:rPr>
        <w:t>налоговых и неналоговых доходов</w:t>
      </w:r>
      <w:r w:rsidRPr="007E636E">
        <w:rPr>
          <w:rFonts w:ascii="Times New Roman" w:hAnsi="Times New Roman"/>
          <w:b w:val="0"/>
          <w:color w:val="000000" w:themeColor="text1"/>
          <w:sz w:val="28"/>
        </w:rPr>
        <w:t xml:space="preserve"> в сумме </w:t>
      </w:r>
      <w:r w:rsidR="00B20CED" w:rsidRPr="007E636E">
        <w:rPr>
          <w:rFonts w:ascii="Times New Roman" w:hAnsi="Times New Roman"/>
          <w:b w:val="0"/>
          <w:color w:val="000000" w:themeColor="text1"/>
          <w:sz w:val="28"/>
          <w:u w:val="single"/>
        </w:rPr>
        <w:t>5538,0</w:t>
      </w:r>
      <w:r w:rsidRPr="007E636E">
        <w:rPr>
          <w:rFonts w:ascii="Times New Roman" w:hAnsi="Times New Roman"/>
          <w:b w:val="0"/>
          <w:color w:val="000000" w:themeColor="text1"/>
          <w:sz w:val="28"/>
        </w:rPr>
        <w:t xml:space="preserve">  тыс.</w:t>
      </w:r>
      <w:r w:rsidR="00B20CED" w:rsidRPr="007E636E">
        <w:rPr>
          <w:rFonts w:ascii="Times New Roman" w:hAnsi="Times New Roman"/>
          <w:b w:val="0"/>
          <w:color w:val="000000" w:themeColor="text1"/>
          <w:sz w:val="28"/>
        </w:rPr>
        <w:t xml:space="preserve"> рублей (54,1</w:t>
      </w:r>
      <w:r w:rsidRPr="007E636E">
        <w:rPr>
          <w:rFonts w:ascii="Times New Roman" w:hAnsi="Times New Roman"/>
          <w:b w:val="0"/>
          <w:color w:val="000000" w:themeColor="text1"/>
          <w:sz w:val="28"/>
        </w:rPr>
        <w:t xml:space="preserve"> % от общ</w:t>
      </w:r>
      <w:r w:rsidR="00B20CED" w:rsidRPr="007E636E">
        <w:rPr>
          <w:rFonts w:ascii="Times New Roman" w:hAnsi="Times New Roman"/>
          <w:b w:val="0"/>
          <w:color w:val="000000" w:themeColor="text1"/>
          <w:sz w:val="28"/>
        </w:rPr>
        <w:t>ей суммы доходов бюджета), 50,6</w:t>
      </w:r>
      <w:r w:rsidRPr="007E636E">
        <w:rPr>
          <w:rFonts w:ascii="Times New Roman" w:hAnsi="Times New Roman"/>
          <w:b w:val="0"/>
          <w:color w:val="000000" w:themeColor="text1"/>
          <w:sz w:val="28"/>
        </w:rPr>
        <w:t xml:space="preserve"> %  от плановых назначений, в том числе: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- налог на доходы физических лиц –  </w:t>
      </w:r>
      <w:r w:rsidR="00A063D4" w:rsidRPr="007E636E">
        <w:rPr>
          <w:color w:val="000000" w:themeColor="text1"/>
          <w:sz w:val="28"/>
          <w:u w:val="single"/>
        </w:rPr>
        <w:t>35</w:t>
      </w:r>
      <w:r w:rsidR="00B20CED" w:rsidRPr="007E636E">
        <w:rPr>
          <w:color w:val="000000" w:themeColor="text1"/>
          <w:sz w:val="28"/>
          <w:u w:val="single"/>
        </w:rPr>
        <w:t>6</w:t>
      </w:r>
      <w:r w:rsidR="00A063D4" w:rsidRPr="007E636E">
        <w:rPr>
          <w:color w:val="000000" w:themeColor="text1"/>
          <w:sz w:val="28"/>
          <w:u w:val="single"/>
        </w:rPr>
        <w:t>2</w:t>
      </w:r>
      <w:r w:rsidR="00B20CED" w:rsidRPr="007E636E">
        <w:rPr>
          <w:color w:val="000000" w:themeColor="text1"/>
          <w:sz w:val="28"/>
          <w:u w:val="single"/>
        </w:rPr>
        <w:t>,5</w:t>
      </w:r>
      <w:r w:rsidR="00B20CED" w:rsidRPr="007E636E">
        <w:rPr>
          <w:color w:val="000000" w:themeColor="text1"/>
          <w:sz w:val="28"/>
        </w:rPr>
        <w:t xml:space="preserve"> тыс. рублей (59,0</w:t>
      </w:r>
      <w:r w:rsidRPr="007E636E">
        <w:rPr>
          <w:color w:val="000000" w:themeColor="text1"/>
          <w:sz w:val="28"/>
        </w:rPr>
        <w:t xml:space="preserve"> % от общей суммы налогов</w:t>
      </w:r>
      <w:r w:rsidR="00B20CED" w:rsidRPr="007E636E">
        <w:rPr>
          <w:color w:val="000000" w:themeColor="text1"/>
          <w:sz w:val="28"/>
        </w:rPr>
        <w:t>ых и неналоговых доходов), 61,8</w:t>
      </w:r>
      <w:r w:rsidRPr="007E636E">
        <w:rPr>
          <w:color w:val="000000" w:themeColor="text1"/>
          <w:sz w:val="28"/>
        </w:rPr>
        <w:t xml:space="preserve"> % плановых назначений;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- единый сельхозналог –  </w:t>
      </w:r>
      <w:r w:rsidR="00B20CED" w:rsidRPr="007E636E">
        <w:rPr>
          <w:color w:val="000000" w:themeColor="text1"/>
          <w:sz w:val="28"/>
          <w:u w:val="single"/>
        </w:rPr>
        <w:t>281,5</w:t>
      </w:r>
      <w:r w:rsidR="00B20CED" w:rsidRPr="007E636E">
        <w:rPr>
          <w:color w:val="000000" w:themeColor="text1"/>
          <w:sz w:val="28"/>
        </w:rPr>
        <w:t xml:space="preserve"> тыс. рублей (5,1%), 84,7</w:t>
      </w:r>
      <w:r w:rsidRPr="007E636E">
        <w:rPr>
          <w:color w:val="000000" w:themeColor="text1"/>
          <w:sz w:val="28"/>
        </w:rPr>
        <w:t xml:space="preserve"> % плановых назначений;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- налог на</w:t>
      </w:r>
      <w:r w:rsidR="00B20CED" w:rsidRPr="007E636E">
        <w:rPr>
          <w:color w:val="000000" w:themeColor="text1"/>
          <w:sz w:val="28"/>
        </w:rPr>
        <w:t xml:space="preserve"> имущество физических лиц – 34,4 тыс</w:t>
      </w:r>
      <w:proofErr w:type="gramStart"/>
      <w:r w:rsidR="00B20CED" w:rsidRPr="007E636E">
        <w:rPr>
          <w:color w:val="000000" w:themeColor="text1"/>
          <w:sz w:val="28"/>
        </w:rPr>
        <w:t>.р</w:t>
      </w:r>
      <w:proofErr w:type="gramEnd"/>
      <w:r w:rsidR="00B20CED" w:rsidRPr="007E636E">
        <w:rPr>
          <w:color w:val="000000" w:themeColor="text1"/>
          <w:sz w:val="28"/>
        </w:rPr>
        <w:t>ублей (0,6%), 10,5</w:t>
      </w:r>
      <w:r w:rsidRPr="007E636E">
        <w:rPr>
          <w:color w:val="000000" w:themeColor="text1"/>
          <w:sz w:val="28"/>
        </w:rPr>
        <w:t xml:space="preserve"> % от плановых назначений;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- земельному налогу, </w:t>
      </w:r>
      <w:r w:rsidRPr="007E636E">
        <w:rPr>
          <w:color w:val="000000" w:themeColor="text1"/>
          <w:sz w:val="28"/>
          <w:u w:val="single"/>
        </w:rPr>
        <w:t>всего</w:t>
      </w:r>
      <w:r w:rsidR="00A063D4" w:rsidRPr="007E636E">
        <w:rPr>
          <w:color w:val="000000" w:themeColor="text1"/>
          <w:sz w:val="28"/>
        </w:rPr>
        <w:t xml:space="preserve"> –  1491,6</w:t>
      </w:r>
      <w:r w:rsidR="00B20CED" w:rsidRPr="007E636E">
        <w:rPr>
          <w:color w:val="000000" w:themeColor="text1"/>
          <w:sz w:val="28"/>
        </w:rPr>
        <w:t xml:space="preserve"> тыс. рублей (26,9 %), 35</w:t>
      </w:r>
      <w:r w:rsidRPr="007E636E">
        <w:rPr>
          <w:color w:val="000000" w:themeColor="text1"/>
          <w:sz w:val="28"/>
        </w:rPr>
        <w:t>,1 % от плановых назначений;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  <w:u w:val="single"/>
        </w:rPr>
        <w:t>в том числе</w:t>
      </w:r>
      <w:r w:rsidRPr="007E636E">
        <w:rPr>
          <w:color w:val="000000" w:themeColor="text1"/>
          <w:sz w:val="28"/>
        </w:rPr>
        <w:t>: земельный на</w:t>
      </w:r>
      <w:r w:rsidR="00B20CED" w:rsidRPr="007E636E">
        <w:rPr>
          <w:color w:val="000000" w:themeColor="text1"/>
          <w:sz w:val="28"/>
        </w:rPr>
        <w:t>лог с юридических лиц –  1379,</w:t>
      </w:r>
      <w:r w:rsidR="00A063D4" w:rsidRPr="007E636E">
        <w:rPr>
          <w:color w:val="000000" w:themeColor="text1"/>
          <w:sz w:val="28"/>
        </w:rPr>
        <w:t>7</w:t>
      </w:r>
      <w:r w:rsidR="00B20CED" w:rsidRPr="007E636E">
        <w:rPr>
          <w:color w:val="000000" w:themeColor="text1"/>
          <w:sz w:val="28"/>
        </w:rPr>
        <w:t xml:space="preserve"> тыс. рублей (24,9 %), 86,4</w:t>
      </w:r>
      <w:r w:rsidRPr="007E636E">
        <w:rPr>
          <w:color w:val="000000" w:themeColor="text1"/>
          <w:sz w:val="28"/>
        </w:rPr>
        <w:t xml:space="preserve"> % от плановых назначений;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земельный н</w:t>
      </w:r>
      <w:r w:rsidR="00B20CED" w:rsidRPr="007E636E">
        <w:rPr>
          <w:color w:val="000000" w:themeColor="text1"/>
          <w:sz w:val="28"/>
        </w:rPr>
        <w:t>алог с физических лиц –  111,9 тыс. рублей (2,0 %), 4,2</w:t>
      </w:r>
      <w:r w:rsidRPr="007E636E">
        <w:rPr>
          <w:color w:val="000000" w:themeColor="text1"/>
          <w:sz w:val="28"/>
        </w:rPr>
        <w:t xml:space="preserve"> % от плана;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- государственная пошлина –</w:t>
      </w:r>
      <w:r w:rsidR="00A063D4" w:rsidRPr="007E636E">
        <w:rPr>
          <w:color w:val="000000" w:themeColor="text1"/>
          <w:sz w:val="28"/>
          <w:u w:val="single"/>
        </w:rPr>
        <w:t xml:space="preserve"> 2,7</w:t>
      </w:r>
      <w:r w:rsidR="00A063D4" w:rsidRPr="007E636E">
        <w:rPr>
          <w:color w:val="000000" w:themeColor="text1"/>
          <w:sz w:val="28"/>
        </w:rPr>
        <w:t xml:space="preserve"> тыс. рублей (0,1 %), 30,7</w:t>
      </w:r>
      <w:r w:rsidRPr="007E636E">
        <w:rPr>
          <w:color w:val="000000" w:themeColor="text1"/>
          <w:sz w:val="28"/>
        </w:rPr>
        <w:t xml:space="preserve"> от годового плана;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- арендная плата за земельные участки, находящиеся в мун</w:t>
      </w:r>
      <w:r w:rsidR="00A063D4" w:rsidRPr="007E636E">
        <w:rPr>
          <w:color w:val="000000" w:themeColor="text1"/>
          <w:sz w:val="28"/>
        </w:rPr>
        <w:t>иципальной собственности – 161,3 тыс</w:t>
      </w:r>
      <w:proofErr w:type="gramStart"/>
      <w:r w:rsidR="00A063D4" w:rsidRPr="007E636E">
        <w:rPr>
          <w:color w:val="000000" w:themeColor="text1"/>
          <w:sz w:val="28"/>
        </w:rPr>
        <w:t>.р</w:t>
      </w:r>
      <w:proofErr w:type="gramEnd"/>
      <w:r w:rsidR="00A063D4" w:rsidRPr="007E636E">
        <w:rPr>
          <w:color w:val="000000" w:themeColor="text1"/>
          <w:sz w:val="28"/>
        </w:rPr>
        <w:t>ублей (2,9 %), 65,7</w:t>
      </w:r>
      <w:r w:rsidRPr="007E636E">
        <w:rPr>
          <w:color w:val="000000" w:themeColor="text1"/>
          <w:sz w:val="28"/>
        </w:rPr>
        <w:t xml:space="preserve"> % от плановых назначений;</w:t>
      </w:r>
    </w:p>
    <w:p w:rsidR="00A14CA7" w:rsidRPr="007E636E" w:rsidRDefault="00A063D4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- административные штрафы – 4,0 тыс</w:t>
      </w:r>
      <w:proofErr w:type="gramStart"/>
      <w:r w:rsidRPr="007E636E">
        <w:rPr>
          <w:color w:val="000000" w:themeColor="text1"/>
          <w:sz w:val="28"/>
        </w:rPr>
        <w:t>.р</w:t>
      </w:r>
      <w:proofErr w:type="gramEnd"/>
      <w:r w:rsidRPr="007E636E">
        <w:rPr>
          <w:color w:val="000000" w:themeColor="text1"/>
          <w:sz w:val="28"/>
        </w:rPr>
        <w:t>ублей (0,1 %), 20,6</w:t>
      </w:r>
      <w:r w:rsidR="009C6723" w:rsidRPr="007E636E">
        <w:rPr>
          <w:color w:val="000000" w:themeColor="text1"/>
          <w:sz w:val="28"/>
        </w:rPr>
        <w:t xml:space="preserve"> % плана. 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В целях выравнивания бюджетной обеспеченности сельского поселения получена финансовая поддержка в объеме </w:t>
      </w:r>
      <w:r w:rsidR="00A063D4" w:rsidRPr="007E636E">
        <w:rPr>
          <w:color w:val="000000" w:themeColor="text1"/>
          <w:sz w:val="28"/>
          <w:u w:val="single"/>
        </w:rPr>
        <w:t>4547,6</w:t>
      </w:r>
      <w:r w:rsidRPr="007E636E">
        <w:rPr>
          <w:color w:val="000000" w:themeColor="text1"/>
          <w:sz w:val="28"/>
        </w:rPr>
        <w:t xml:space="preserve"> тыс. рублей.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Субвенция бю</w:t>
      </w:r>
      <w:r w:rsidR="009F51E3" w:rsidRPr="007E636E">
        <w:rPr>
          <w:color w:val="000000" w:themeColor="text1"/>
          <w:sz w:val="28"/>
        </w:rPr>
        <w:t>джету поселения составляет 144,</w:t>
      </w:r>
      <w:r w:rsidR="00A063D4" w:rsidRPr="007E636E">
        <w:rPr>
          <w:color w:val="000000" w:themeColor="text1"/>
          <w:sz w:val="28"/>
        </w:rPr>
        <w:t>9</w:t>
      </w:r>
      <w:r w:rsidRPr="007E636E">
        <w:rPr>
          <w:color w:val="000000" w:themeColor="text1"/>
          <w:sz w:val="28"/>
        </w:rPr>
        <w:t xml:space="preserve"> тыс</w:t>
      </w:r>
      <w:proofErr w:type="gramStart"/>
      <w:r w:rsidRPr="007E636E">
        <w:rPr>
          <w:color w:val="000000" w:themeColor="text1"/>
          <w:sz w:val="28"/>
        </w:rPr>
        <w:t>.р</w:t>
      </w:r>
      <w:proofErr w:type="gramEnd"/>
      <w:r w:rsidRPr="007E636E">
        <w:rPr>
          <w:color w:val="000000" w:themeColor="text1"/>
          <w:sz w:val="28"/>
        </w:rPr>
        <w:t>ублей.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Всего в бюджет Первомайского сельского поселения поступило 1</w:t>
      </w:r>
      <w:r w:rsidR="009F51E3" w:rsidRPr="007E636E">
        <w:rPr>
          <w:color w:val="000000" w:themeColor="text1"/>
          <w:sz w:val="28"/>
        </w:rPr>
        <w:t>0 230,5</w:t>
      </w:r>
      <w:r w:rsidRPr="007E636E">
        <w:rPr>
          <w:color w:val="000000" w:themeColor="text1"/>
          <w:sz w:val="28"/>
        </w:rPr>
        <w:t xml:space="preserve"> тыс</w:t>
      </w:r>
      <w:proofErr w:type="gramStart"/>
      <w:r w:rsidRPr="007E636E">
        <w:rPr>
          <w:color w:val="000000" w:themeColor="text1"/>
          <w:sz w:val="28"/>
        </w:rPr>
        <w:t>.р</w:t>
      </w:r>
      <w:proofErr w:type="gramEnd"/>
      <w:r w:rsidRPr="007E636E">
        <w:rPr>
          <w:color w:val="000000" w:themeColor="text1"/>
          <w:sz w:val="28"/>
        </w:rPr>
        <w:t>ублей доходов.</w:t>
      </w:r>
    </w:p>
    <w:p w:rsidR="00A14CA7" w:rsidRPr="007E636E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По состоянию на 01.0</w:t>
      </w:r>
      <w:r w:rsidR="009F51E3" w:rsidRPr="007E636E">
        <w:rPr>
          <w:color w:val="000000" w:themeColor="text1"/>
          <w:sz w:val="28"/>
        </w:rPr>
        <w:t>1.2024</w:t>
      </w:r>
      <w:r w:rsidRPr="007E636E">
        <w:rPr>
          <w:color w:val="000000" w:themeColor="text1"/>
          <w:sz w:val="28"/>
        </w:rPr>
        <w:t xml:space="preserve"> года сложились нецелевые остатки на едино</w:t>
      </w:r>
      <w:r w:rsidR="009F51E3" w:rsidRPr="007E636E">
        <w:rPr>
          <w:color w:val="000000" w:themeColor="text1"/>
          <w:sz w:val="28"/>
        </w:rPr>
        <w:t>м счете бюджета в размере 1600,4</w:t>
      </w:r>
      <w:r w:rsidRPr="007E636E">
        <w:rPr>
          <w:color w:val="000000" w:themeColor="text1"/>
          <w:sz w:val="28"/>
        </w:rPr>
        <w:t xml:space="preserve"> тыс</w:t>
      </w:r>
      <w:proofErr w:type="gramStart"/>
      <w:r w:rsidRPr="007E636E">
        <w:rPr>
          <w:color w:val="000000" w:themeColor="text1"/>
          <w:sz w:val="28"/>
        </w:rPr>
        <w:t>.р</w:t>
      </w:r>
      <w:proofErr w:type="gramEnd"/>
      <w:r w:rsidRPr="007E636E">
        <w:rPr>
          <w:color w:val="000000" w:themeColor="text1"/>
          <w:sz w:val="28"/>
        </w:rPr>
        <w:t>ублей, которые в 202</w:t>
      </w:r>
      <w:r w:rsidR="009F51E3" w:rsidRPr="007E636E">
        <w:rPr>
          <w:color w:val="000000" w:themeColor="text1"/>
          <w:sz w:val="28"/>
        </w:rPr>
        <w:t>4</w:t>
      </w:r>
      <w:r w:rsidRPr="007E636E">
        <w:rPr>
          <w:color w:val="000000" w:themeColor="text1"/>
          <w:sz w:val="28"/>
        </w:rPr>
        <w:t xml:space="preserve"> году были вовлечены в бюджет Первомайского сельского поселения. </w:t>
      </w:r>
    </w:p>
    <w:p w:rsidR="00A14CA7" w:rsidRPr="007E636E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Фактический показатель </w:t>
      </w:r>
      <w:r w:rsidRPr="007E636E">
        <w:rPr>
          <w:color w:val="000000" w:themeColor="text1"/>
          <w:sz w:val="28"/>
          <w:u w:val="single"/>
        </w:rPr>
        <w:t xml:space="preserve">расходов </w:t>
      </w:r>
      <w:r w:rsidRPr="007E636E">
        <w:rPr>
          <w:color w:val="000000" w:themeColor="text1"/>
          <w:sz w:val="28"/>
        </w:rPr>
        <w:t xml:space="preserve">бюджета поселения за </w:t>
      </w:r>
      <w:r w:rsidR="009F51E3" w:rsidRPr="007E636E">
        <w:rPr>
          <w:color w:val="000000" w:themeColor="text1"/>
          <w:sz w:val="28"/>
        </w:rPr>
        <w:t xml:space="preserve">1 полугодие </w:t>
      </w:r>
      <w:r w:rsidRPr="007E636E">
        <w:rPr>
          <w:color w:val="000000" w:themeColor="text1"/>
          <w:sz w:val="28"/>
        </w:rPr>
        <w:t>202</w:t>
      </w:r>
      <w:r w:rsidR="009F51E3" w:rsidRPr="007E636E">
        <w:rPr>
          <w:color w:val="000000" w:themeColor="text1"/>
          <w:sz w:val="28"/>
        </w:rPr>
        <w:t>4</w:t>
      </w:r>
      <w:r w:rsidRPr="007E636E">
        <w:rPr>
          <w:color w:val="000000" w:themeColor="text1"/>
          <w:sz w:val="28"/>
        </w:rPr>
        <w:t xml:space="preserve"> год</w:t>
      </w:r>
      <w:r w:rsidR="009F51E3" w:rsidRPr="007E636E">
        <w:rPr>
          <w:color w:val="000000" w:themeColor="text1"/>
          <w:sz w:val="28"/>
        </w:rPr>
        <w:t>а</w:t>
      </w:r>
      <w:r w:rsidR="00A063D4" w:rsidRPr="007E636E">
        <w:rPr>
          <w:color w:val="000000" w:themeColor="text1"/>
          <w:sz w:val="28"/>
        </w:rPr>
        <w:t xml:space="preserve"> составил 8</w:t>
      </w:r>
      <w:r w:rsidR="00EF5B6B" w:rsidRPr="007E636E">
        <w:rPr>
          <w:color w:val="000000" w:themeColor="text1"/>
          <w:sz w:val="28"/>
        </w:rPr>
        <w:t xml:space="preserve"> </w:t>
      </w:r>
      <w:r w:rsidR="00914317" w:rsidRPr="007E636E">
        <w:rPr>
          <w:color w:val="000000" w:themeColor="text1"/>
          <w:sz w:val="28"/>
        </w:rPr>
        <w:t>046,0</w:t>
      </w:r>
      <w:r w:rsidR="00EF5B6B" w:rsidRPr="007E636E">
        <w:rPr>
          <w:color w:val="000000" w:themeColor="text1"/>
          <w:sz w:val="28"/>
        </w:rPr>
        <w:t xml:space="preserve">  тыс.</w:t>
      </w:r>
      <w:r w:rsidRPr="007E636E">
        <w:rPr>
          <w:color w:val="000000" w:themeColor="text1"/>
          <w:sz w:val="28"/>
        </w:rPr>
        <w:t xml:space="preserve"> рублей.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lastRenderedPageBreak/>
        <w:t xml:space="preserve">Структура расходов бюджета Первомайского сельского поселения за </w:t>
      </w:r>
      <w:r w:rsidR="009F51E3" w:rsidRPr="007E636E">
        <w:rPr>
          <w:color w:val="000000" w:themeColor="text1"/>
          <w:sz w:val="28"/>
        </w:rPr>
        <w:t xml:space="preserve">1 полугодие  </w:t>
      </w:r>
      <w:r w:rsidRPr="007E636E">
        <w:rPr>
          <w:color w:val="000000" w:themeColor="text1"/>
          <w:sz w:val="28"/>
        </w:rPr>
        <w:t>202</w:t>
      </w:r>
      <w:r w:rsidR="009F51E3" w:rsidRPr="007E636E">
        <w:rPr>
          <w:color w:val="000000" w:themeColor="text1"/>
          <w:sz w:val="28"/>
        </w:rPr>
        <w:t>4</w:t>
      </w:r>
      <w:r w:rsidRPr="007E636E">
        <w:rPr>
          <w:color w:val="000000" w:themeColor="text1"/>
          <w:sz w:val="28"/>
        </w:rPr>
        <w:t xml:space="preserve">  год</w:t>
      </w:r>
      <w:r w:rsidR="009F51E3" w:rsidRPr="007E636E">
        <w:rPr>
          <w:color w:val="000000" w:themeColor="text1"/>
          <w:sz w:val="28"/>
        </w:rPr>
        <w:t>а</w:t>
      </w:r>
      <w:r w:rsidRPr="007E636E">
        <w:rPr>
          <w:color w:val="000000" w:themeColor="text1"/>
          <w:sz w:val="28"/>
        </w:rPr>
        <w:t xml:space="preserve">  представлена в следующем виде: 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расходы на решение общегосударственных вопросов составляют </w:t>
      </w:r>
      <w:r w:rsidR="00A063D4" w:rsidRPr="007E636E">
        <w:rPr>
          <w:color w:val="000000" w:themeColor="text1"/>
          <w:sz w:val="28"/>
          <w:u w:val="single"/>
        </w:rPr>
        <w:t>3</w:t>
      </w:r>
      <w:r w:rsidR="00EF5B6B" w:rsidRPr="007E636E">
        <w:rPr>
          <w:color w:val="000000" w:themeColor="text1"/>
          <w:sz w:val="28"/>
          <w:u w:val="single"/>
        </w:rPr>
        <w:t xml:space="preserve"> </w:t>
      </w:r>
      <w:r w:rsidR="00A063D4" w:rsidRPr="007E636E">
        <w:rPr>
          <w:color w:val="000000" w:themeColor="text1"/>
          <w:sz w:val="28"/>
          <w:u w:val="single"/>
        </w:rPr>
        <w:t>436,1</w:t>
      </w:r>
      <w:r w:rsidRPr="007E636E">
        <w:rPr>
          <w:color w:val="000000" w:themeColor="text1"/>
          <w:sz w:val="28"/>
        </w:rPr>
        <w:t xml:space="preserve"> тыс. рублей или </w:t>
      </w:r>
      <w:r w:rsidRPr="007E636E">
        <w:rPr>
          <w:color w:val="000000" w:themeColor="text1"/>
          <w:sz w:val="28"/>
          <w:u w:val="single"/>
        </w:rPr>
        <w:t>4</w:t>
      </w:r>
      <w:r w:rsidR="00A063D4" w:rsidRPr="007E636E">
        <w:rPr>
          <w:color w:val="000000" w:themeColor="text1"/>
          <w:sz w:val="28"/>
          <w:u w:val="single"/>
        </w:rPr>
        <w:t>2,7</w:t>
      </w:r>
      <w:r w:rsidRPr="007E636E">
        <w:rPr>
          <w:color w:val="000000" w:themeColor="text1"/>
          <w:sz w:val="28"/>
        </w:rPr>
        <w:t xml:space="preserve">  % в общем объеме финансирования расходов бюджета поселения.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Расходы в области жилищно-коммунального хозяйства составляют </w:t>
      </w:r>
      <w:r w:rsidR="00A063D4" w:rsidRPr="007E636E">
        <w:rPr>
          <w:color w:val="000000" w:themeColor="text1"/>
          <w:sz w:val="28"/>
          <w:u w:val="single"/>
        </w:rPr>
        <w:t>359,1</w:t>
      </w:r>
      <w:r w:rsidR="00A063D4" w:rsidRPr="007E636E">
        <w:rPr>
          <w:color w:val="000000" w:themeColor="text1"/>
          <w:sz w:val="28"/>
        </w:rPr>
        <w:t xml:space="preserve"> тыс. рублей или 4,5</w:t>
      </w:r>
      <w:r w:rsidRPr="007E636E">
        <w:rPr>
          <w:color w:val="000000" w:themeColor="text1"/>
          <w:sz w:val="28"/>
        </w:rPr>
        <w:t xml:space="preserve"> % в общем объеме финансирования.</w:t>
      </w:r>
      <w:r w:rsidRPr="007E636E">
        <w:rPr>
          <w:color w:val="000000" w:themeColor="text1"/>
          <w:sz w:val="28"/>
        </w:rPr>
        <w:br/>
        <w:t xml:space="preserve">       Расходы на содержание отрасли культуры составляют    </w:t>
      </w:r>
      <w:r w:rsidR="00A063D4" w:rsidRPr="007E636E">
        <w:rPr>
          <w:color w:val="000000" w:themeColor="text1"/>
          <w:sz w:val="28"/>
          <w:u w:val="single"/>
        </w:rPr>
        <w:t>3</w:t>
      </w:r>
      <w:r w:rsidR="00EF5B6B" w:rsidRPr="007E636E">
        <w:rPr>
          <w:color w:val="000000" w:themeColor="text1"/>
          <w:sz w:val="28"/>
          <w:u w:val="single"/>
        </w:rPr>
        <w:t xml:space="preserve"> </w:t>
      </w:r>
      <w:r w:rsidR="00A063D4" w:rsidRPr="007E636E">
        <w:rPr>
          <w:color w:val="000000" w:themeColor="text1"/>
          <w:sz w:val="28"/>
          <w:u w:val="single"/>
        </w:rPr>
        <w:t>941,</w:t>
      </w:r>
      <w:r w:rsidR="00914317" w:rsidRPr="007E636E">
        <w:rPr>
          <w:color w:val="000000" w:themeColor="text1"/>
          <w:sz w:val="28"/>
          <w:u w:val="single"/>
        </w:rPr>
        <w:t>8</w:t>
      </w:r>
      <w:r w:rsidRPr="007E636E">
        <w:rPr>
          <w:color w:val="000000" w:themeColor="text1"/>
          <w:sz w:val="28"/>
        </w:rPr>
        <w:t xml:space="preserve"> тыс. рублей или </w:t>
      </w:r>
      <w:r w:rsidRPr="007E636E">
        <w:rPr>
          <w:color w:val="000000" w:themeColor="text1"/>
          <w:sz w:val="28"/>
          <w:u w:val="single"/>
        </w:rPr>
        <w:t>4</w:t>
      </w:r>
      <w:r w:rsidR="00A745F0" w:rsidRPr="007E636E">
        <w:rPr>
          <w:color w:val="000000" w:themeColor="text1"/>
          <w:sz w:val="28"/>
          <w:u w:val="single"/>
        </w:rPr>
        <w:t>9</w:t>
      </w:r>
      <w:r w:rsidRPr="007E636E">
        <w:rPr>
          <w:color w:val="000000" w:themeColor="text1"/>
          <w:sz w:val="28"/>
          <w:u w:val="single"/>
        </w:rPr>
        <w:t>,0 %</w:t>
      </w:r>
      <w:r w:rsidRPr="007E636E">
        <w:rPr>
          <w:color w:val="000000" w:themeColor="text1"/>
          <w:sz w:val="28"/>
        </w:rPr>
        <w:t xml:space="preserve"> в общем объеме финансирования.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Расходы по первичному воинскому учету поселения составляют  </w:t>
      </w:r>
      <w:r w:rsidR="009F51E3" w:rsidRPr="007E636E">
        <w:rPr>
          <w:color w:val="000000" w:themeColor="text1"/>
          <w:sz w:val="28"/>
          <w:u w:val="single"/>
        </w:rPr>
        <w:t>144,7</w:t>
      </w:r>
      <w:r w:rsidRPr="007E636E">
        <w:rPr>
          <w:color w:val="000000" w:themeColor="text1"/>
          <w:sz w:val="28"/>
        </w:rPr>
        <w:t xml:space="preserve"> тыс. рублей или </w:t>
      </w:r>
      <w:r w:rsidRPr="007E636E">
        <w:rPr>
          <w:color w:val="000000" w:themeColor="text1"/>
          <w:sz w:val="28"/>
          <w:u w:val="single"/>
        </w:rPr>
        <w:t>1,8 %</w:t>
      </w:r>
      <w:r w:rsidRPr="007E636E">
        <w:rPr>
          <w:color w:val="000000" w:themeColor="text1"/>
          <w:sz w:val="28"/>
        </w:rPr>
        <w:t xml:space="preserve"> в общем объеме финансирования. 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Расходы по разделу «Национальная безопасность и правоохранительная деятельность» (защита населения и территории от чрезвычайных ситуаций природного и техногенного характера) составляют </w:t>
      </w:r>
      <w:r w:rsidR="00EF5B6B" w:rsidRPr="007E636E">
        <w:rPr>
          <w:color w:val="000000" w:themeColor="text1"/>
          <w:sz w:val="28"/>
          <w:u w:val="single"/>
        </w:rPr>
        <w:t>17,0</w:t>
      </w:r>
      <w:r w:rsidRPr="007E636E">
        <w:rPr>
          <w:color w:val="000000" w:themeColor="text1"/>
          <w:sz w:val="28"/>
          <w:u w:val="single"/>
        </w:rPr>
        <w:t xml:space="preserve"> </w:t>
      </w:r>
      <w:r w:rsidRPr="007E636E">
        <w:rPr>
          <w:color w:val="000000" w:themeColor="text1"/>
          <w:sz w:val="28"/>
        </w:rPr>
        <w:t xml:space="preserve">тыс. рублей или </w:t>
      </w:r>
      <w:r w:rsidRPr="007E636E">
        <w:rPr>
          <w:color w:val="000000" w:themeColor="text1"/>
          <w:sz w:val="28"/>
          <w:u w:val="single"/>
        </w:rPr>
        <w:t>0,</w:t>
      </w:r>
      <w:r w:rsidR="00F976CF" w:rsidRPr="007E636E">
        <w:rPr>
          <w:color w:val="000000" w:themeColor="text1"/>
          <w:sz w:val="28"/>
          <w:u w:val="single"/>
        </w:rPr>
        <w:t>1</w:t>
      </w:r>
      <w:r w:rsidRPr="007E636E">
        <w:rPr>
          <w:color w:val="000000" w:themeColor="text1"/>
          <w:sz w:val="28"/>
          <w:u w:val="single"/>
        </w:rPr>
        <w:t xml:space="preserve"> %</w:t>
      </w:r>
      <w:r w:rsidRPr="007E636E">
        <w:rPr>
          <w:color w:val="000000" w:themeColor="text1"/>
          <w:sz w:val="28"/>
        </w:rPr>
        <w:t xml:space="preserve"> в общем объеме финансирования.</w:t>
      </w:r>
    </w:p>
    <w:p w:rsidR="005874DE" w:rsidRPr="007E636E" w:rsidRDefault="005874DE" w:rsidP="005874DE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Расходы по разделу «Национальная экономика» составляют </w:t>
      </w:r>
      <w:r w:rsidRPr="007E636E">
        <w:rPr>
          <w:color w:val="000000" w:themeColor="text1"/>
          <w:sz w:val="28"/>
          <w:u w:val="single"/>
        </w:rPr>
        <w:t xml:space="preserve">10,0 </w:t>
      </w:r>
      <w:r w:rsidRPr="007E636E">
        <w:rPr>
          <w:color w:val="000000" w:themeColor="text1"/>
          <w:sz w:val="28"/>
        </w:rPr>
        <w:t xml:space="preserve">тыс. рублей или </w:t>
      </w:r>
      <w:r w:rsidRPr="007E636E">
        <w:rPr>
          <w:color w:val="000000" w:themeColor="text1"/>
          <w:sz w:val="28"/>
          <w:u w:val="single"/>
        </w:rPr>
        <w:t>0,1 %</w:t>
      </w:r>
      <w:r w:rsidRPr="007E636E">
        <w:rPr>
          <w:color w:val="000000" w:themeColor="text1"/>
          <w:sz w:val="28"/>
        </w:rPr>
        <w:t xml:space="preserve"> в общем объеме финансирования.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Расходы по разделу «Образование» в </w:t>
      </w:r>
      <w:r w:rsidR="009F51E3" w:rsidRPr="007E636E">
        <w:rPr>
          <w:color w:val="000000" w:themeColor="text1"/>
          <w:sz w:val="28"/>
        </w:rPr>
        <w:t>1 полугодии 2024</w:t>
      </w:r>
      <w:r w:rsidRPr="007E636E">
        <w:rPr>
          <w:color w:val="000000" w:themeColor="text1"/>
          <w:sz w:val="28"/>
        </w:rPr>
        <w:t xml:space="preserve"> год</w:t>
      </w:r>
      <w:r w:rsidR="009F51E3" w:rsidRPr="007E636E">
        <w:rPr>
          <w:color w:val="000000" w:themeColor="text1"/>
          <w:sz w:val="28"/>
        </w:rPr>
        <w:t>а</w:t>
      </w:r>
      <w:r w:rsidR="00EF5B6B" w:rsidRPr="007E636E">
        <w:rPr>
          <w:color w:val="000000" w:themeColor="text1"/>
          <w:sz w:val="28"/>
        </w:rPr>
        <w:t xml:space="preserve"> составили 3,6</w:t>
      </w:r>
      <w:r w:rsidRPr="007E636E">
        <w:rPr>
          <w:color w:val="000000" w:themeColor="text1"/>
          <w:sz w:val="28"/>
        </w:rPr>
        <w:t xml:space="preserve"> тыс</w:t>
      </w:r>
      <w:proofErr w:type="gramStart"/>
      <w:r w:rsidRPr="007E636E">
        <w:rPr>
          <w:color w:val="000000" w:themeColor="text1"/>
          <w:sz w:val="28"/>
        </w:rPr>
        <w:t>.р</w:t>
      </w:r>
      <w:proofErr w:type="gramEnd"/>
      <w:r w:rsidRPr="007E636E">
        <w:rPr>
          <w:color w:val="000000" w:themeColor="text1"/>
          <w:sz w:val="28"/>
        </w:rPr>
        <w:t>ублей, или 0,</w:t>
      </w:r>
      <w:r w:rsidRPr="007E636E">
        <w:rPr>
          <w:color w:val="000000" w:themeColor="text1"/>
          <w:sz w:val="28"/>
          <w:u w:val="single"/>
        </w:rPr>
        <w:t>1 %</w:t>
      </w:r>
      <w:r w:rsidRPr="007E636E">
        <w:rPr>
          <w:color w:val="000000" w:themeColor="text1"/>
          <w:sz w:val="28"/>
        </w:rPr>
        <w:t xml:space="preserve"> в общем объеме финансирования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Расходы по разделу «Социальная политика» составляют </w:t>
      </w:r>
      <w:r w:rsidR="00EF5B6B" w:rsidRPr="007E636E">
        <w:rPr>
          <w:color w:val="000000" w:themeColor="text1"/>
          <w:sz w:val="28"/>
          <w:u w:val="single"/>
        </w:rPr>
        <w:t>133,7</w:t>
      </w:r>
      <w:r w:rsidRPr="007E636E">
        <w:rPr>
          <w:color w:val="000000" w:themeColor="text1"/>
          <w:sz w:val="28"/>
        </w:rPr>
        <w:t xml:space="preserve"> тыс</w:t>
      </w:r>
      <w:proofErr w:type="gramStart"/>
      <w:r w:rsidRPr="007E636E">
        <w:rPr>
          <w:color w:val="000000" w:themeColor="text1"/>
          <w:sz w:val="28"/>
        </w:rPr>
        <w:t>.р</w:t>
      </w:r>
      <w:proofErr w:type="gramEnd"/>
      <w:r w:rsidRPr="007E636E">
        <w:rPr>
          <w:color w:val="000000" w:themeColor="text1"/>
          <w:sz w:val="28"/>
        </w:rPr>
        <w:t xml:space="preserve">ублей или </w:t>
      </w:r>
      <w:r w:rsidR="00914317" w:rsidRPr="007E636E">
        <w:rPr>
          <w:color w:val="000000" w:themeColor="text1"/>
          <w:sz w:val="28"/>
          <w:u w:val="single"/>
        </w:rPr>
        <w:t>1,7</w:t>
      </w:r>
      <w:r w:rsidRPr="007E636E">
        <w:rPr>
          <w:color w:val="000000" w:themeColor="text1"/>
          <w:sz w:val="28"/>
          <w:u w:val="single"/>
        </w:rPr>
        <w:t xml:space="preserve"> %</w:t>
      </w:r>
      <w:r w:rsidRPr="007E636E">
        <w:rPr>
          <w:color w:val="000000" w:themeColor="text1"/>
          <w:sz w:val="28"/>
        </w:rPr>
        <w:t xml:space="preserve"> в общем объеме финансирования.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Остатки на 01.0</w:t>
      </w:r>
      <w:r w:rsidR="009F51E3" w:rsidRPr="007E636E">
        <w:rPr>
          <w:color w:val="000000" w:themeColor="text1"/>
          <w:sz w:val="28"/>
        </w:rPr>
        <w:t>7</w:t>
      </w:r>
      <w:r w:rsidR="00EF5B6B" w:rsidRPr="007E636E">
        <w:rPr>
          <w:color w:val="000000" w:themeColor="text1"/>
          <w:sz w:val="28"/>
        </w:rPr>
        <w:t>.2024 года составляют 3 784,9</w:t>
      </w:r>
      <w:r w:rsidRPr="007E636E">
        <w:rPr>
          <w:color w:val="000000" w:themeColor="text1"/>
          <w:sz w:val="28"/>
        </w:rPr>
        <w:t xml:space="preserve"> тыс</w:t>
      </w:r>
      <w:proofErr w:type="gramStart"/>
      <w:r w:rsidRPr="007E636E">
        <w:rPr>
          <w:color w:val="000000" w:themeColor="text1"/>
          <w:sz w:val="28"/>
        </w:rPr>
        <w:t>.р</w:t>
      </w:r>
      <w:proofErr w:type="gramEnd"/>
      <w:r w:rsidRPr="007E636E">
        <w:rPr>
          <w:color w:val="000000" w:themeColor="text1"/>
          <w:sz w:val="28"/>
        </w:rPr>
        <w:t>ублей.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Таким образом, в расходной части бюджета поселения охвачены все сферы деятельности администрации, определенные законом о местном самоуправлении.</w:t>
      </w:r>
    </w:p>
    <w:p w:rsidR="00A14CA7" w:rsidRPr="00BF48AC" w:rsidRDefault="009C6723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</w:rPr>
      </w:pPr>
      <w:r w:rsidRPr="00BF48AC">
        <w:rPr>
          <w:rFonts w:ascii="Times New Roman" w:hAnsi="Times New Roman"/>
          <w:b w:val="0"/>
          <w:sz w:val="32"/>
        </w:rPr>
        <w:tab/>
      </w:r>
      <w:r w:rsidRPr="00BF48AC">
        <w:rPr>
          <w:rFonts w:ascii="Times New Roman" w:hAnsi="Times New Roman"/>
          <w:b w:val="0"/>
          <w:sz w:val="28"/>
        </w:rPr>
        <w:t>На территории Первомайского сельского поселения проживает  2422 человека в т.ч.:</w:t>
      </w:r>
    </w:p>
    <w:p w:rsidR="00A14CA7" w:rsidRDefault="00A14CA7">
      <w:pPr>
        <w:ind w:firstLine="708"/>
        <w:jc w:val="both"/>
        <w:rPr>
          <w:highlight w:val="gre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1"/>
        <w:gridCol w:w="1746"/>
        <w:gridCol w:w="1134"/>
        <w:gridCol w:w="993"/>
        <w:gridCol w:w="1275"/>
        <w:gridCol w:w="1276"/>
        <w:gridCol w:w="865"/>
        <w:gridCol w:w="851"/>
        <w:gridCol w:w="708"/>
        <w:gridCol w:w="851"/>
      </w:tblGrid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Наименование хуторов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всего</w:t>
            </w:r>
          </w:p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женщины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пенсионеры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трудоспособное</w:t>
            </w:r>
          </w:p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населен.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до 6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от 7-14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от 15-17 лет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Малотокмацкий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459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(520)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A14CA7" w:rsidRPr="00BF48AC">
        <w:trPr>
          <w:trHeight w:val="2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Фоминка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469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Краснянка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240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(232)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Ивановка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254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(286)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8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Касьяновка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29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Ореховка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92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(113)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Обуховка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 xml:space="preserve">х. Донецкий </w:t>
            </w:r>
            <w:r w:rsidRPr="00BF48AC">
              <w:rPr>
                <w:rFonts w:ascii="Times New Roman" w:hAnsi="Times New Roman"/>
                <w:sz w:val="22"/>
              </w:rPr>
              <w:lastRenderedPageBreak/>
              <w:t>лесхоз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lastRenderedPageBreak/>
              <w:t>96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(102)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lastRenderedPageBreak/>
              <w:t>9.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Северный 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287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Новоспасовка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342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(340)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Локтев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32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Октябрьский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16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13.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Сергеевка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14.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Редкодуб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78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(96)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Горноватовка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A14CA7">
            <w:pPr>
              <w:pStyle w:val="af5"/>
              <w:rPr>
                <w:rFonts w:ascii="Times New Roman" w:hAnsi="Times New Roman"/>
                <w:sz w:val="24"/>
              </w:rPr>
            </w:pPr>
          </w:p>
        </w:tc>
      </w:tr>
      <w:tr w:rsidR="00A14CA7" w:rsidRPr="00BF48AC" w:rsidTr="00B2578E">
        <w:trPr>
          <w:trHeight w:val="60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A14CA7">
            <w:pPr>
              <w:pStyle w:val="af5"/>
              <w:rPr>
                <w:rFonts w:ascii="Times New Roman" w:hAnsi="Times New Roman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2422</w:t>
            </w:r>
            <w:r w:rsidR="00B2578E" w:rsidRPr="00BF48AC">
              <w:rPr>
                <w:rFonts w:ascii="Times New Roman" w:hAnsi="Times New Roman"/>
                <w:b/>
                <w:sz w:val="24"/>
              </w:rPr>
              <w:t xml:space="preserve"> (2699)</w:t>
            </w:r>
          </w:p>
          <w:p w:rsidR="00A14CA7" w:rsidRPr="00BF48AC" w:rsidRDefault="00A14CA7">
            <w:pPr>
              <w:pStyle w:val="af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700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89</w:t>
            </w:r>
          </w:p>
        </w:tc>
      </w:tr>
    </w:tbl>
    <w:p w:rsidR="00A14CA7" w:rsidRPr="00BF48AC" w:rsidRDefault="00A14CA7"/>
    <w:p w:rsidR="00A14CA7" w:rsidRPr="00BF48AC" w:rsidRDefault="00A14CA7">
      <w:pPr>
        <w:pStyle w:val="a3"/>
        <w:jc w:val="both"/>
        <w:rPr>
          <w:rFonts w:ascii="Times New Roman" w:hAnsi="Times New Roman"/>
          <w:sz w:val="24"/>
        </w:rPr>
      </w:pPr>
    </w:p>
    <w:p w:rsidR="00A14CA7" w:rsidRPr="00BF48AC" w:rsidRDefault="009C6723">
      <w:pPr>
        <w:ind w:firstLine="708"/>
        <w:jc w:val="center"/>
        <w:rPr>
          <w:b/>
          <w:sz w:val="28"/>
        </w:rPr>
      </w:pPr>
      <w:r w:rsidRPr="00BF48AC">
        <w:rPr>
          <w:b/>
          <w:sz w:val="28"/>
        </w:rPr>
        <w:t>КУЛЬТУРА</w:t>
      </w:r>
    </w:p>
    <w:p w:rsidR="00A14CA7" w:rsidRPr="00BF48AC" w:rsidRDefault="00A14CA7">
      <w:pPr>
        <w:ind w:firstLine="708"/>
        <w:jc w:val="center"/>
        <w:rPr>
          <w:b/>
        </w:rPr>
      </w:pP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На территории Муниципального образования Первомайского сельского поселения Миллеровского района Ростовской области находится                                         Муниципальное бюджетное учреждение культуры                                             «Малотокмацкий информационно – культурный центр». В него входят 5 структурных  учреждений клубного типа: Малотокмацкий сельский Дом Культуры, Фоминский  сельский Дом Культуры, Ивановский сельский Дом Культуры, </w:t>
      </w:r>
      <w:proofErr w:type="spellStart"/>
      <w:r w:rsidRPr="007E636E">
        <w:rPr>
          <w:color w:val="000000" w:themeColor="text1"/>
          <w:sz w:val="28"/>
          <w:szCs w:val="28"/>
        </w:rPr>
        <w:t>Новоспасовский</w:t>
      </w:r>
      <w:proofErr w:type="spellEnd"/>
      <w:r w:rsidRPr="007E636E">
        <w:rPr>
          <w:color w:val="000000" w:themeColor="text1"/>
          <w:sz w:val="28"/>
          <w:szCs w:val="28"/>
        </w:rPr>
        <w:t xml:space="preserve"> сельский клуб, </w:t>
      </w:r>
      <w:proofErr w:type="spellStart"/>
      <w:r w:rsidRPr="007E636E">
        <w:rPr>
          <w:color w:val="000000" w:themeColor="text1"/>
          <w:sz w:val="28"/>
          <w:szCs w:val="28"/>
        </w:rPr>
        <w:t>Редкодубовский</w:t>
      </w:r>
      <w:proofErr w:type="spellEnd"/>
      <w:r w:rsidRPr="007E636E">
        <w:rPr>
          <w:color w:val="000000" w:themeColor="text1"/>
          <w:sz w:val="28"/>
          <w:szCs w:val="28"/>
        </w:rPr>
        <w:t xml:space="preserve"> сельский клуб.</w:t>
      </w:r>
    </w:p>
    <w:p w:rsidR="00F42049" w:rsidRPr="007E636E" w:rsidRDefault="00F42049" w:rsidP="00F42049">
      <w:pPr>
        <w:jc w:val="both"/>
        <w:rPr>
          <w:rFonts w:eastAsia="Arial Unicode MS"/>
          <w:color w:val="000000" w:themeColor="text1"/>
          <w:sz w:val="28"/>
          <w:szCs w:val="28"/>
        </w:rPr>
      </w:pPr>
      <w:r w:rsidRPr="007E636E">
        <w:rPr>
          <w:rFonts w:eastAsia="Arial Unicode MS"/>
          <w:color w:val="000000" w:themeColor="text1"/>
          <w:sz w:val="28"/>
          <w:szCs w:val="28"/>
        </w:rPr>
        <w:t xml:space="preserve">  </w:t>
      </w:r>
      <w:r w:rsidRPr="007E636E">
        <w:rPr>
          <w:rFonts w:eastAsia="Arial Unicode MS"/>
          <w:color w:val="000000" w:themeColor="text1"/>
          <w:sz w:val="28"/>
          <w:szCs w:val="28"/>
        </w:rPr>
        <w:tab/>
        <w:t>Во всех домах культуры Первомайского сельского поселения  в течение отчетного периода были организованы и проведены праздничные мероприятия, посвященные календарным датам и государственным праздникам.</w:t>
      </w:r>
    </w:p>
    <w:p w:rsidR="00F42049" w:rsidRPr="007E636E" w:rsidRDefault="00F42049" w:rsidP="00F42049">
      <w:pPr>
        <w:jc w:val="both"/>
        <w:rPr>
          <w:rFonts w:eastAsia="Arial Unicode MS"/>
          <w:color w:val="000000" w:themeColor="text1"/>
          <w:sz w:val="28"/>
          <w:szCs w:val="28"/>
        </w:rPr>
      </w:pPr>
      <w:r w:rsidRPr="007E636E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7E636E">
        <w:rPr>
          <w:rFonts w:eastAsia="Arial Unicode MS"/>
          <w:color w:val="000000" w:themeColor="text1"/>
          <w:sz w:val="28"/>
          <w:szCs w:val="28"/>
        </w:rPr>
        <w:tab/>
      </w:r>
      <w:r w:rsidRPr="007E636E">
        <w:rPr>
          <w:color w:val="000000" w:themeColor="text1"/>
          <w:sz w:val="28"/>
          <w:szCs w:val="28"/>
        </w:rPr>
        <w:t>День освобождения наших хуторов – это праздник победы, силы и достоинства наших воинов, защищавших и освобождавших наш край и всю нашу Родину, день священной памяти и гордости за ее народ.</w:t>
      </w:r>
    </w:p>
    <w:p w:rsidR="00F42049" w:rsidRPr="007E636E" w:rsidRDefault="00F42049" w:rsidP="00F42049">
      <w:pPr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   </w:t>
      </w:r>
      <w:r w:rsidRPr="007E636E">
        <w:rPr>
          <w:color w:val="000000" w:themeColor="text1"/>
          <w:sz w:val="28"/>
          <w:szCs w:val="28"/>
        </w:rPr>
        <w:tab/>
        <w:t xml:space="preserve"> «Память поколений», под таким девизом 17 января на территории Первомайского сельского поселения  прошли  линейки памяти и славы, тематические часы.</w:t>
      </w:r>
    </w:p>
    <w:p w:rsidR="00F42049" w:rsidRPr="007E636E" w:rsidRDefault="00F42049" w:rsidP="00F42049">
      <w:pPr>
        <w:jc w:val="both"/>
        <w:rPr>
          <w:rFonts w:eastAsia="Arial Unicode MS"/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636E">
        <w:rPr>
          <w:color w:val="000000" w:themeColor="text1"/>
          <w:sz w:val="28"/>
          <w:szCs w:val="28"/>
          <w:shd w:val="clear" w:color="auto" w:fill="FFFFFF"/>
        </w:rPr>
        <w:tab/>
        <w:t xml:space="preserve">В рамках Всероссийской акции «Блокадный хлеб» в домах культуры и сельских клубах МБУК «Малотокмацкий ИКЦ» прошли мероприятия, посвященные Дню полного освобождения Ленинграда от фашистской блокады «Непокоренный Ленинград». </w:t>
      </w:r>
      <w:r w:rsidRPr="007E636E">
        <w:rPr>
          <w:color w:val="000000" w:themeColor="text1"/>
          <w:sz w:val="28"/>
          <w:szCs w:val="28"/>
          <w:shd w:val="clear" w:color="auto" w:fill="F4F4F4"/>
        </w:rPr>
        <w:t xml:space="preserve"> </w:t>
      </w:r>
    </w:p>
    <w:p w:rsidR="00F42049" w:rsidRPr="007E636E" w:rsidRDefault="00F42049" w:rsidP="00F42049">
      <w:pPr>
        <w:pStyle w:val="af1"/>
        <w:shd w:val="clear" w:color="auto" w:fill="FFFFFF"/>
        <w:spacing w:beforeAutospacing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Россия всегда, а особенно в военное время, давала героев, которых знает весь мир. Сегодняшнее время называют «Эпохой настоящих мужчин». Наши защитники Родины заслуживают слова </w:t>
      </w:r>
      <w:proofErr w:type="spellStart"/>
      <w:r w:rsidRPr="007E636E">
        <w:rPr>
          <w:color w:val="000000" w:themeColor="text1"/>
          <w:sz w:val="28"/>
          <w:szCs w:val="28"/>
        </w:rPr>
        <w:t>признательности</w:t>
      </w:r>
      <w:proofErr w:type="gramStart"/>
      <w:r w:rsidRPr="007E636E">
        <w:rPr>
          <w:color w:val="000000" w:themeColor="text1"/>
          <w:sz w:val="28"/>
          <w:szCs w:val="28"/>
        </w:rPr>
        <w:t>.В</w:t>
      </w:r>
      <w:proofErr w:type="spellEnd"/>
      <w:proofErr w:type="gramEnd"/>
      <w:r w:rsidRPr="007E636E">
        <w:rPr>
          <w:color w:val="000000" w:themeColor="text1"/>
          <w:sz w:val="28"/>
          <w:szCs w:val="28"/>
        </w:rPr>
        <w:t xml:space="preserve"> воинской службе сейчас ничего не поменялось, солдат защищает русскую землю.</w:t>
      </w: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 С 20 по 23 февраля в сельских учреждениях культуры прошли праздничные концертные программы, патриотические игры и конкурсы,  митинги у братских могил, торжественные акции. Поздравление Главы администрации Первомайского сельского поселения, вручение поздравительных открыток отцам мобилизованных солдат, отправлены </w:t>
      </w:r>
      <w:r w:rsidRPr="007E636E">
        <w:rPr>
          <w:color w:val="000000" w:themeColor="text1"/>
          <w:sz w:val="28"/>
          <w:szCs w:val="28"/>
        </w:rPr>
        <w:lastRenderedPageBreak/>
        <w:t xml:space="preserve">посылки в зону СВО, а также солдатам, которые проходят срочную службу в рядах Вооруженных сил России. В мероприятиях приняли участие представители местного самоуправления, молодое поколение, работники культуры, местные жители, которые с трепетом и большой ответственностью плетут сети для наших бойцов, по - матерински собирают гуманитарную помощь в зону СВО. </w:t>
      </w:r>
    </w:p>
    <w:p w:rsidR="00F42049" w:rsidRPr="007E636E" w:rsidRDefault="00F42049" w:rsidP="00F42049">
      <w:pPr>
        <w:pStyle w:val="af1"/>
        <w:spacing w:beforeAutospacing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Все праздничные мероприятия  стали признанием в любви защитникам Отечества, в их адрес звучали добрые, сердечные слова поздравлений и пожеланий. </w:t>
      </w: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В честь Международного женского дня в сельских  Домах культуры и клубах Первомайского сельского поселения прошли праздничные мероприятия  для милых дам – «Благословите женщину». В Ивановском  Доме культуры состоялся сводный поселенческий концерт.  С праздником весны, любви и надежды тепло поздравил Глава администрации Первомайского сельского поселения М.Н. Левочкин особые слова благодарности и уважения прозвучали матерям и женам участников СВО, также были вручены благодарственные письма и цветы женщинам к 55 – </w:t>
      </w:r>
      <w:proofErr w:type="spellStart"/>
      <w:r w:rsidRPr="007E636E">
        <w:rPr>
          <w:color w:val="000000" w:themeColor="text1"/>
          <w:sz w:val="28"/>
          <w:szCs w:val="28"/>
        </w:rPr>
        <w:t>летию</w:t>
      </w:r>
      <w:proofErr w:type="spellEnd"/>
      <w:r w:rsidRPr="007E636E">
        <w:rPr>
          <w:color w:val="000000" w:themeColor="text1"/>
          <w:sz w:val="28"/>
          <w:szCs w:val="28"/>
        </w:rPr>
        <w:t xml:space="preserve"> основания женской тракторной бригады на Дону.                        </w:t>
      </w:r>
    </w:p>
    <w:p w:rsidR="00F42049" w:rsidRPr="007E636E" w:rsidRDefault="00F42049" w:rsidP="00F42049">
      <w:pPr>
        <w:ind w:firstLine="708"/>
        <w:jc w:val="both"/>
        <w:rPr>
          <w:rStyle w:val="af7"/>
          <w:i w:val="0"/>
          <w:iCs/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В воскресенье 17 марта в домах культуры и сельских клубах  Первомайского сельского поселения прошли традиционные праздничные мероприятия, посвящённые прощанию с зимой «Широкая масленица».                   </w:t>
      </w: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>18 марта – один из главных праздников в истории новой России. Праздник воссоединения Крыма и Севастополя с Россией!</w:t>
      </w:r>
      <w:r w:rsidRPr="007E636E">
        <w:rPr>
          <w:b/>
          <w:color w:val="000000" w:themeColor="text1"/>
          <w:szCs w:val="24"/>
        </w:rPr>
        <w:t xml:space="preserve"> </w:t>
      </w:r>
      <w:r w:rsidRPr="007E636E">
        <w:rPr>
          <w:color w:val="000000" w:themeColor="text1"/>
          <w:sz w:val="28"/>
          <w:szCs w:val="28"/>
        </w:rPr>
        <w:t xml:space="preserve">Десять лет назад </w:t>
      </w:r>
      <w:proofErr w:type="spellStart"/>
      <w:r w:rsidRPr="007E636E">
        <w:rPr>
          <w:color w:val="000000" w:themeColor="text1"/>
          <w:sz w:val="28"/>
          <w:szCs w:val="28"/>
        </w:rPr>
        <w:t>крымчане</w:t>
      </w:r>
      <w:proofErr w:type="spellEnd"/>
      <w:r w:rsidRPr="007E636E">
        <w:rPr>
          <w:color w:val="000000" w:themeColor="text1"/>
          <w:sz w:val="28"/>
          <w:szCs w:val="28"/>
        </w:rPr>
        <w:t xml:space="preserve"> сделали выбор, который изменил судьбу каждого из нас, судьбу Крыма, России и Мира. В эти праздничные дни на территории Первомайского сельского поселения  прошли торжественные тематические мероприятия.</w:t>
      </w:r>
    </w:p>
    <w:p w:rsidR="00F42049" w:rsidRPr="007E636E" w:rsidRDefault="00F42049" w:rsidP="00F42049">
      <w:pPr>
        <w:ind w:firstLine="708"/>
        <w:jc w:val="both"/>
        <w:rPr>
          <w:rFonts w:eastAsia="Arial Unicode MS"/>
          <w:color w:val="000000" w:themeColor="text1"/>
          <w:sz w:val="28"/>
          <w:szCs w:val="28"/>
          <w:lang w:eastAsia="en-US"/>
        </w:rPr>
      </w:pPr>
      <w:r w:rsidRPr="007E636E">
        <w:rPr>
          <w:rFonts w:eastAsia="Arial Unicode MS"/>
          <w:color w:val="000000" w:themeColor="text1"/>
          <w:sz w:val="28"/>
          <w:szCs w:val="28"/>
          <w:lang w:eastAsia="en-US"/>
        </w:rPr>
        <w:t>В свой профессиональный праздник работники культуры принимали поздравления главы Администрации Первомайского сельского поселения М.Н. Левочкина.</w:t>
      </w:r>
    </w:p>
    <w:p w:rsidR="00F42049" w:rsidRPr="007E636E" w:rsidRDefault="00F42049" w:rsidP="00F42049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>В Домах культуры и сельских клубах Первомайского сельского поселения  прошли мероприятия, посвящённые Дню Космонавтики.</w:t>
      </w:r>
    </w:p>
    <w:p w:rsidR="00F42049" w:rsidRPr="007E636E" w:rsidRDefault="00F42049" w:rsidP="00F42049">
      <w:pPr>
        <w:pStyle w:val="af1"/>
        <w:shd w:val="clear" w:color="auto" w:fill="FFFFFF"/>
        <w:spacing w:beforeAutospacing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>Открытие мемориальных досок на территории Первомайского сельского поселения  прошло в канун праздника Великой Победы. Вечная слава и вечная память нашим героям</w:t>
      </w:r>
      <w:r w:rsidRPr="007E636E">
        <w:rPr>
          <w:b/>
          <w:color w:val="000000" w:themeColor="text1"/>
          <w:sz w:val="28"/>
          <w:szCs w:val="28"/>
        </w:rPr>
        <w:t xml:space="preserve"> сержанту Сергею Николаевичу </w:t>
      </w:r>
      <w:proofErr w:type="spellStart"/>
      <w:r w:rsidRPr="007E636E">
        <w:rPr>
          <w:b/>
          <w:color w:val="000000" w:themeColor="text1"/>
          <w:sz w:val="28"/>
          <w:szCs w:val="28"/>
        </w:rPr>
        <w:t>Гончаровскому</w:t>
      </w:r>
      <w:proofErr w:type="spellEnd"/>
      <w:r w:rsidRPr="007E636E">
        <w:rPr>
          <w:color w:val="000000" w:themeColor="text1"/>
          <w:sz w:val="28"/>
          <w:szCs w:val="28"/>
        </w:rPr>
        <w:t xml:space="preserve">, </w:t>
      </w:r>
      <w:r w:rsidRPr="007E636E">
        <w:rPr>
          <w:b/>
          <w:color w:val="000000" w:themeColor="text1"/>
          <w:sz w:val="28"/>
          <w:szCs w:val="28"/>
        </w:rPr>
        <w:t>и рядовому Петру Викторовичу Реплянчук,</w:t>
      </w:r>
      <w:r w:rsidRPr="007E636E">
        <w:rPr>
          <w:color w:val="000000" w:themeColor="text1"/>
          <w:sz w:val="28"/>
          <w:szCs w:val="28"/>
        </w:rPr>
        <w:t xml:space="preserve"> погибшим в ходе проведения специальной военной операции на территории Украины. Наши воины, защитники Отечества награждены Орденом Мужества (посмертно).</w:t>
      </w:r>
    </w:p>
    <w:p w:rsidR="00F42049" w:rsidRPr="007E636E" w:rsidRDefault="00F42049" w:rsidP="00F42049">
      <w:pPr>
        <w:ind w:firstLine="708"/>
        <w:jc w:val="both"/>
        <w:rPr>
          <w:rFonts w:eastAsia="Arial Unicode MS"/>
          <w:color w:val="000000" w:themeColor="text1"/>
          <w:sz w:val="28"/>
          <w:szCs w:val="28"/>
          <w:lang w:eastAsia="en-US"/>
        </w:rPr>
      </w:pPr>
      <w:r w:rsidRPr="007E636E">
        <w:rPr>
          <w:rFonts w:eastAsia="Arial Unicode MS"/>
          <w:color w:val="000000" w:themeColor="text1"/>
          <w:sz w:val="28"/>
          <w:szCs w:val="28"/>
          <w:lang w:eastAsia="en-US"/>
        </w:rPr>
        <w:t>Красной чертой величия и гордости проходят мероприятия, посвященные Великой Победе!</w:t>
      </w:r>
    </w:p>
    <w:p w:rsidR="00F42049" w:rsidRPr="007E636E" w:rsidRDefault="00F42049" w:rsidP="00F42049">
      <w:pPr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 </w:t>
      </w:r>
      <w:r w:rsidRPr="007E636E">
        <w:rPr>
          <w:color w:val="000000" w:themeColor="text1"/>
          <w:sz w:val="28"/>
          <w:szCs w:val="28"/>
        </w:rPr>
        <w:tab/>
        <w:t xml:space="preserve">На территории Первомайского сельского поселения  в хуторах  прошли праздничные торжественные, театрализованные  концерты «Салют Победы!»,  посвященные 79-годовщине Великой Победы!  </w:t>
      </w:r>
      <w:r w:rsidRPr="007E636E">
        <w:rPr>
          <w:color w:val="000000" w:themeColor="text1"/>
          <w:sz w:val="28"/>
          <w:szCs w:val="28"/>
          <w:bdr w:val="none" w:sz="0" w:space="0" w:color="auto" w:frame="1"/>
        </w:rPr>
        <w:t xml:space="preserve">Тематические выставки и экспозиции, акция стихов «Спасибо Деду за Победу»,  акции «Георгиевская ленточка» </w:t>
      </w:r>
      <w:r w:rsidRPr="007E636E">
        <w:rPr>
          <w:color w:val="000000" w:themeColor="text1"/>
          <w:sz w:val="28"/>
          <w:szCs w:val="28"/>
        </w:rPr>
        <w:t xml:space="preserve">всех поздравляли с Великим Праздником Победы и вручали </w:t>
      </w:r>
      <w:r w:rsidRPr="007E636E">
        <w:rPr>
          <w:color w:val="000000" w:themeColor="text1"/>
          <w:sz w:val="28"/>
          <w:szCs w:val="28"/>
        </w:rPr>
        <w:lastRenderedPageBreak/>
        <w:t xml:space="preserve">Георгиевские ленточки – как символ героизма, воинской доблести и славы Защитников Родины. </w:t>
      </w: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  <w:bdr w:val="none" w:sz="0" w:space="0" w:color="auto" w:frame="1"/>
        </w:rPr>
        <w:t xml:space="preserve">Акция «Окно Победы» - все украшали окна своих домов, окна домов культуры также были украшены согласно тематике.                                        Проведены торжественные  возложения венков и цветов зажжены свечи на могилах погибших воинов. </w:t>
      </w:r>
      <w:r w:rsidRPr="007E636E">
        <w:rPr>
          <w:color w:val="000000" w:themeColor="text1"/>
          <w:sz w:val="28"/>
          <w:szCs w:val="28"/>
        </w:rPr>
        <w:t>Развернулась военно-полевая кухня.  Все жители и гости смогли отведать  настоящую «Солдатскую кашу». Пусть мужество и героизм этого Великого Праздника никогда и никем не забываются. Пусть дух Победы воодушевляет сердца и ведёт вперёд  к новым подвигам, успехам и достижениям.  Сегодняшние поколения наших земляков, как и в былые лихие времена, достойно отстаивают рубежи страны. Они сегодня там, на передовой, где решается судьба каждого из нас.</w:t>
      </w: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В рамках Международного дня семьи во всех культурно - досуговых учреждениях  МБУК «Малотокмацкий ИКЦ» Первомайского сельского поселения прошел цикл мероприятий посвященных этому празднику.               </w:t>
      </w: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 </w:t>
      </w:r>
      <w:r w:rsidRPr="007E636E">
        <w:rPr>
          <w:color w:val="000000" w:themeColor="text1"/>
          <w:sz w:val="28"/>
          <w:szCs w:val="28"/>
          <w:shd w:val="clear" w:color="auto" w:fill="FFFFFF"/>
        </w:rPr>
        <w:t>В Праздник добрых соседей, работники культуры и жители хуторов Первомайского сельского поселения отправились поздравить с праздником дорогих соседей.</w:t>
      </w:r>
      <w:r w:rsidRPr="007E636E">
        <w:rPr>
          <w:color w:val="000000" w:themeColor="text1"/>
          <w:sz w:val="28"/>
          <w:szCs w:val="28"/>
        </w:rPr>
        <w:t xml:space="preserve">  Тема добрососедства очень важна и нужна сегодня в каждом городе и селе. Международный день соседей стал не просто поводом для встреч, но и отличным стартом для создания сообщества, совместно решающего актуальные вопросы своей территории.</w:t>
      </w: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rStyle w:val="c00"/>
          <w:color w:val="000000" w:themeColor="text1"/>
          <w:sz w:val="28"/>
          <w:szCs w:val="28"/>
        </w:rPr>
        <w:t>1 июня - День защиты детей. Развлекательные программы под общим девизом «Яркие краски лета»  прошли  во всех домах культуры и клубах МБУК «Малотокмацкий ИКЦ»  Первомайского сельского поселения.</w:t>
      </w:r>
      <w:r w:rsidRPr="007E636E">
        <w:rPr>
          <w:color w:val="000000" w:themeColor="text1"/>
          <w:sz w:val="28"/>
          <w:szCs w:val="28"/>
        </w:rPr>
        <w:t xml:space="preserve"> </w:t>
      </w: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 225-летию со Дня рождения А. С. Пушкина в культурно - досуговых учреждениях    МБУК «Малотокмацкий ИКЦ» Первомайского сельского поселения прошли мероприятия посвященных этому празднику.                                                                                                                                                </w:t>
      </w:r>
    </w:p>
    <w:p w:rsidR="00F42049" w:rsidRPr="007E636E" w:rsidRDefault="00F42049" w:rsidP="00F42049">
      <w:pPr>
        <w:pStyle w:val="af1"/>
        <w:spacing w:beforeAutospacing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E636E">
        <w:rPr>
          <w:rStyle w:val="a5"/>
          <w:color w:val="000000" w:themeColor="text1"/>
          <w:sz w:val="28"/>
          <w:szCs w:val="28"/>
        </w:rPr>
        <w:t xml:space="preserve"> </w:t>
      </w:r>
      <w:r w:rsidRPr="007E636E">
        <w:rPr>
          <w:rStyle w:val="a5"/>
          <w:color w:val="000000" w:themeColor="text1"/>
          <w:sz w:val="28"/>
          <w:szCs w:val="28"/>
        </w:rPr>
        <w:tab/>
      </w:r>
      <w:r w:rsidRPr="007E636E">
        <w:rPr>
          <w:color w:val="000000" w:themeColor="text1"/>
          <w:sz w:val="28"/>
          <w:szCs w:val="28"/>
        </w:rPr>
        <w:t>В честь празднования Дня России на территории Первомайского сельского поселения прошли праздничные  тематические мероприятия: акции, патриотические часы,  концерты, видео просмотры, велопробеги.                                                                                                                           В  фойе Домов культуры Первомайского сельского поселения, работниками СДК и библиотек были оформлены книжные выставки  инсталляция «Моя Россия!»,  патриотическая фотозона «Под крылом у России»</w:t>
      </w: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  <w:shd w:val="clear" w:color="auto" w:fill="FFFFFF"/>
        </w:rPr>
        <w:t>22 июня в память, о 27 миллионах  погибших в годы Великой Отечественной войны на территории Первомайского сельского поселения  состоялись  акции «Свеча памяти», тематические видео просмотры, митинги, посвящённые  Дню памяти и скорби.</w:t>
      </w:r>
      <w:r w:rsidRPr="007E636E">
        <w:rPr>
          <w:color w:val="000000" w:themeColor="text1"/>
          <w:sz w:val="28"/>
          <w:szCs w:val="28"/>
        </w:rPr>
        <w:t xml:space="preserve"> </w:t>
      </w:r>
    </w:p>
    <w:p w:rsidR="00F42049" w:rsidRPr="007E636E" w:rsidRDefault="00F42049" w:rsidP="00F4204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636E">
        <w:rPr>
          <w:color w:val="000000" w:themeColor="text1"/>
          <w:sz w:val="28"/>
          <w:szCs w:val="28"/>
        </w:rPr>
        <w:t>Культурно - досуговые учреждения на селе являются практически единственными центрами реализации конституционного права жителей на участие в культурной жизни, и не маловажно, чтобы они отвечали современным требованиям технической оснащенности.</w:t>
      </w:r>
      <w:r w:rsidRPr="007E636E">
        <w:rPr>
          <w:color w:val="000000" w:themeColor="text1"/>
          <w:sz w:val="28"/>
          <w:szCs w:val="28"/>
        </w:rPr>
        <w:br/>
        <w:t>Внедрение новых технологий (распространение информации на электронных носителях, выход в сеть интернет)</w:t>
      </w:r>
    </w:p>
    <w:p w:rsidR="00F42049" w:rsidRPr="007E636E" w:rsidRDefault="00F42049" w:rsidP="00F42049">
      <w:pPr>
        <w:ind w:firstLine="708"/>
        <w:jc w:val="both"/>
        <w:rPr>
          <w:rFonts w:eastAsia="Arial Unicode MS"/>
          <w:noProof/>
          <w:color w:val="000000" w:themeColor="text1"/>
          <w:sz w:val="28"/>
          <w:szCs w:val="28"/>
        </w:rPr>
      </w:pPr>
      <w:r w:rsidRPr="007E636E">
        <w:rPr>
          <w:rFonts w:eastAsia="Arial Unicode MS"/>
          <w:noProof/>
          <w:color w:val="000000" w:themeColor="text1"/>
          <w:sz w:val="28"/>
          <w:szCs w:val="28"/>
        </w:rPr>
        <w:t xml:space="preserve">МБУК «Малотокмацкий ИКЦ» регулярно размещает информацию о проводимых мероприятиях в  газету: «Наш край»,  на официальных  сайтах </w:t>
      </w:r>
      <w:r w:rsidRPr="007E636E">
        <w:rPr>
          <w:rFonts w:eastAsia="Arial Unicode MS"/>
          <w:noProof/>
          <w:color w:val="000000" w:themeColor="text1"/>
          <w:sz w:val="28"/>
          <w:szCs w:val="28"/>
        </w:rPr>
        <w:lastRenderedPageBreak/>
        <w:t>МБУК «Малотокмацкий ИКЦ»,  Администрации Первомайского сельского поселения, на страницах  в соцсетях.</w:t>
      </w:r>
    </w:p>
    <w:p w:rsidR="00F42049" w:rsidRPr="007E636E" w:rsidRDefault="00F42049" w:rsidP="00F42049">
      <w:pPr>
        <w:ind w:firstLine="708"/>
        <w:jc w:val="both"/>
        <w:rPr>
          <w:rFonts w:eastAsia="Arial Unicode MS"/>
          <w:noProof/>
          <w:color w:val="000000" w:themeColor="text1"/>
          <w:sz w:val="28"/>
          <w:szCs w:val="28"/>
        </w:rPr>
      </w:pPr>
      <w:r w:rsidRPr="007E636E">
        <w:rPr>
          <w:rFonts w:eastAsia="Arial Unicode MS"/>
          <w:noProof/>
          <w:color w:val="000000" w:themeColor="text1"/>
          <w:sz w:val="28"/>
          <w:szCs w:val="28"/>
        </w:rPr>
        <w:t xml:space="preserve">Ежегодно работники культуры  своими силами проводят текущие косметические ремонты клубов.  </w:t>
      </w:r>
    </w:p>
    <w:p w:rsidR="00F42049" w:rsidRPr="007E636E" w:rsidRDefault="00F42049" w:rsidP="00F42049">
      <w:pPr>
        <w:jc w:val="both"/>
        <w:rPr>
          <w:rFonts w:eastAsia="Arial Unicode MS"/>
          <w:color w:val="000000" w:themeColor="text1"/>
          <w:sz w:val="28"/>
          <w:szCs w:val="28"/>
        </w:rPr>
      </w:pPr>
      <w:r w:rsidRPr="007E636E">
        <w:rPr>
          <w:rFonts w:eastAsia="Arial Unicode MS"/>
          <w:color w:val="000000" w:themeColor="text1"/>
          <w:sz w:val="28"/>
          <w:szCs w:val="28"/>
        </w:rPr>
        <w:t xml:space="preserve">  </w:t>
      </w:r>
      <w:r w:rsidRPr="007E636E">
        <w:rPr>
          <w:rFonts w:eastAsia="Arial Unicode MS"/>
          <w:color w:val="000000" w:themeColor="text1"/>
          <w:sz w:val="28"/>
          <w:szCs w:val="28"/>
        </w:rPr>
        <w:tab/>
        <w:t>Однако нельзя не упомянуть о проблемах стоящих перед  сельскими клубами, которые нуждаются в ремонте электропроводок,  кровель,  отсутствия водопровода.</w:t>
      </w:r>
    </w:p>
    <w:p w:rsidR="00F42049" w:rsidRPr="007E636E" w:rsidRDefault="00F42049" w:rsidP="00F42049">
      <w:pPr>
        <w:jc w:val="both"/>
        <w:rPr>
          <w:rFonts w:eastAsia="Arial Unicode MS"/>
          <w:color w:val="000000" w:themeColor="text1"/>
          <w:sz w:val="28"/>
          <w:szCs w:val="28"/>
        </w:rPr>
      </w:pPr>
      <w:r w:rsidRPr="007E636E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7E636E">
        <w:rPr>
          <w:rFonts w:eastAsia="Arial Unicode MS"/>
          <w:color w:val="000000" w:themeColor="text1"/>
          <w:sz w:val="28"/>
          <w:szCs w:val="28"/>
        </w:rPr>
        <w:tab/>
        <w:t xml:space="preserve">Учреждения культуры нуждаются в  увеличении штата работников. Работники клубных учреждений,  работают в полную силу и выполняют муниципальное задание, поставленное  Администрацией Первомайского сельского поселения. </w:t>
      </w:r>
    </w:p>
    <w:p w:rsidR="00F42049" w:rsidRPr="007E636E" w:rsidRDefault="00F42049" w:rsidP="00F42049">
      <w:pPr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    Благодаря  активной работе наших работников культуры жизнь в поселении позитивная и яркая.  Хочется выразить им слова  благодарности  и пожелать дальнейших успехов в творческой  деятельности.</w:t>
      </w:r>
    </w:p>
    <w:p w:rsidR="00F42049" w:rsidRPr="007E636E" w:rsidRDefault="00F42049" w:rsidP="00F42049">
      <w:pPr>
        <w:jc w:val="both"/>
        <w:rPr>
          <w:color w:val="000000" w:themeColor="text1"/>
        </w:rPr>
      </w:pPr>
    </w:p>
    <w:p w:rsidR="00A14CA7" w:rsidRPr="00BF48AC" w:rsidRDefault="009C6723">
      <w:pPr>
        <w:jc w:val="center"/>
        <w:rPr>
          <w:b/>
          <w:sz w:val="28"/>
        </w:rPr>
      </w:pPr>
      <w:r w:rsidRPr="00BF48AC">
        <w:rPr>
          <w:b/>
          <w:sz w:val="28"/>
        </w:rPr>
        <w:t>СЕЛЬХОЗПРЕДПРИЯТИЯ</w:t>
      </w:r>
    </w:p>
    <w:p w:rsidR="00A14CA7" w:rsidRPr="00BF48AC" w:rsidRDefault="00A14CA7">
      <w:pPr>
        <w:jc w:val="center"/>
        <w:rPr>
          <w:b/>
          <w:sz w:val="28"/>
        </w:rPr>
      </w:pPr>
    </w:p>
    <w:p w:rsidR="00A14CA7" w:rsidRPr="007E636E" w:rsidRDefault="009C6723">
      <w:pPr>
        <w:spacing w:line="276" w:lineRule="auto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          На территории поселения функционируют 1 сельхозпредприятие, 7 ИП КФХ, 3 ООО. Наиболее крупными предприятиями, расположенным на территории поселения являются ОАО «Птицефабрика ОРЕХОВСКАЯ»,  ООО «НУФ». </w:t>
      </w:r>
    </w:p>
    <w:p w:rsidR="00A14CA7" w:rsidRPr="00BF48AC" w:rsidRDefault="00A14CA7">
      <w:pPr>
        <w:spacing w:line="276" w:lineRule="auto"/>
        <w:jc w:val="both"/>
        <w:rPr>
          <w:b/>
          <w:sz w:val="32"/>
        </w:rPr>
      </w:pPr>
    </w:p>
    <w:p w:rsidR="00A14CA7" w:rsidRPr="00BF48AC" w:rsidRDefault="009C6723">
      <w:pPr>
        <w:ind w:firstLine="708"/>
        <w:jc w:val="center"/>
        <w:rPr>
          <w:b/>
          <w:sz w:val="28"/>
        </w:rPr>
      </w:pPr>
      <w:r w:rsidRPr="00BF48AC">
        <w:rPr>
          <w:b/>
          <w:sz w:val="28"/>
        </w:rPr>
        <w:t>РАБОТА АДМИНИСТРАЦИИ ПОСЕЛЕНИЯ</w:t>
      </w:r>
    </w:p>
    <w:p w:rsidR="00A14CA7" w:rsidRPr="00BF48AC" w:rsidRDefault="00A14CA7">
      <w:pPr>
        <w:ind w:firstLine="708"/>
        <w:jc w:val="center"/>
        <w:rPr>
          <w:b/>
          <w:sz w:val="32"/>
        </w:rPr>
      </w:pPr>
    </w:p>
    <w:p w:rsidR="00A14CA7" w:rsidRPr="007E636E" w:rsidRDefault="009C6723" w:rsidP="007E636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>Работа Администрации Первомайского сельского поселения ведется в соответствии с действующим законодательством, Уставом поселения, муниципальные услуги предоставляются гражданам, согласно установленным административным регламентам.</w:t>
      </w:r>
    </w:p>
    <w:p w:rsidR="00A14CA7" w:rsidRPr="007E636E" w:rsidRDefault="00506D50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>В</w:t>
      </w:r>
      <w:r w:rsidR="009C6723" w:rsidRPr="007E636E">
        <w:rPr>
          <w:color w:val="000000" w:themeColor="text1"/>
          <w:sz w:val="28"/>
          <w:szCs w:val="28"/>
        </w:rPr>
        <w:t xml:space="preserve"> </w:t>
      </w:r>
      <w:r w:rsidRPr="007E636E">
        <w:rPr>
          <w:color w:val="000000" w:themeColor="text1"/>
          <w:sz w:val="28"/>
          <w:szCs w:val="28"/>
        </w:rPr>
        <w:t>первом полугодии текущего</w:t>
      </w:r>
      <w:r w:rsidR="009C6723" w:rsidRPr="007E636E">
        <w:rPr>
          <w:color w:val="000000" w:themeColor="text1"/>
          <w:sz w:val="28"/>
          <w:szCs w:val="28"/>
        </w:rPr>
        <w:t xml:space="preserve"> года к Главе Администрации Первомайского сельского поселения поступило </w:t>
      </w:r>
      <w:r w:rsidR="005F7893">
        <w:rPr>
          <w:color w:val="000000" w:themeColor="text1"/>
          <w:sz w:val="28"/>
          <w:szCs w:val="28"/>
        </w:rPr>
        <w:t>21</w:t>
      </w:r>
      <w:r w:rsidRPr="007E636E">
        <w:rPr>
          <w:color w:val="000000" w:themeColor="text1"/>
          <w:sz w:val="28"/>
          <w:szCs w:val="28"/>
        </w:rPr>
        <w:t xml:space="preserve"> обращени</w:t>
      </w:r>
      <w:r w:rsidR="005F7893">
        <w:rPr>
          <w:color w:val="000000" w:themeColor="text1"/>
          <w:sz w:val="28"/>
          <w:szCs w:val="28"/>
        </w:rPr>
        <w:t>е</w:t>
      </w:r>
      <w:r w:rsidR="009C6723" w:rsidRPr="007E636E">
        <w:rPr>
          <w:color w:val="000000" w:themeColor="text1"/>
          <w:sz w:val="28"/>
          <w:szCs w:val="28"/>
        </w:rPr>
        <w:t xml:space="preserve">  граждан, из них </w:t>
      </w:r>
      <w:r w:rsidRPr="007E636E">
        <w:rPr>
          <w:color w:val="000000" w:themeColor="text1"/>
          <w:sz w:val="28"/>
          <w:szCs w:val="28"/>
        </w:rPr>
        <w:t>3 обращения</w:t>
      </w:r>
      <w:r w:rsidR="009C6723" w:rsidRPr="007E636E">
        <w:rPr>
          <w:color w:val="000000" w:themeColor="text1"/>
          <w:sz w:val="28"/>
          <w:szCs w:val="28"/>
        </w:rPr>
        <w:t xml:space="preserve"> письменных.</w:t>
      </w:r>
    </w:p>
    <w:p w:rsidR="00A14CA7" w:rsidRPr="007E636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ab/>
        <w:t xml:space="preserve">Все поступившие обращения граждан были взяты на контроль Главой Администрации Первомайского сельского поселения, рассмотрены в срок, по ним даны ответы гражданам. </w:t>
      </w:r>
    </w:p>
    <w:p w:rsidR="00A14CA7" w:rsidRPr="007E636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Основными вопросами обращений граждан были вопросы ремонта  дорог, хотя ремонт дорог уже не относится к нашим полномочиям.  </w:t>
      </w:r>
    </w:p>
    <w:p w:rsidR="00A14CA7" w:rsidRPr="007E636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ab/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приёма Главы Администрации и сотрудников Администрации, вся информация регулярно обновляется. Есть наша страничка и в Одноклассниках, ВК</w:t>
      </w:r>
      <w:r w:rsidR="00506D50" w:rsidRPr="007E636E">
        <w:rPr>
          <w:color w:val="000000" w:themeColor="text1"/>
          <w:sz w:val="28"/>
          <w:szCs w:val="28"/>
        </w:rPr>
        <w:t>, Телеграмм</w:t>
      </w:r>
      <w:r w:rsidRPr="007E636E">
        <w:rPr>
          <w:color w:val="000000" w:themeColor="text1"/>
          <w:sz w:val="28"/>
          <w:szCs w:val="28"/>
        </w:rPr>
        <w:t>.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lastRenderedPageBreak/>
        <w:t>Администрация Первомайского сельского поселения тесно взаимодействует с многофункциональным центром (МФЦ) Миллеровского района. Специалистом МФЦ  в</w:t>
      </w:r>
      <w:r w:rsidR="00AD5056" w:rsidRPr="007E636E">
        <w:rPr>
          <w:color w:val="000000" w:themeColor="text1"/>
          <w:sz w:val="28"/>
        </w:rPr>
        <w:t xml:space="preserve"> 1 полугодии</w:t>
      </w:r>
      <w:r w:rsidRPr="007E636E">
        <w:rPr>
          <w:color w:val="000000" w:themeColor="text1"/>
          <w:sz w:val="28"/>
        </w:rPr>
        <w:t xml:space="preserve"> </w:t>
      </w:r>
      <w:r w:rsidR="00275B42" w:rsidRPr="007E636E">
        <w:rPr>
          <w:color w:val="000000" w:themeColor="text1"/>
          <w:sz w:val="28"/>
        </w:rPr>
        <w:t xml:space="preserve"> 202</w:t>
      </w:r>
      <w:r w:rsidR="00AD5056" w:rsidRPr="007E636E">
        <w:rPr>
          <w:color w:val="000000" w:themeColor="text1"/>
          <w:sz w:val="28"/>
        </w:rPr>
        <w:t>4</w:t>
      </w:r>
      <w:r w:rsidR="00275B42" w:rsidRPr="007E636E">
        <w:rPr>
          <w:color w:val="000000" w:themeColor="text1"/>
          <w:sz w:val="28"/>
        </w:rPr>
        <w:t xml:space="preserve"> год</w:t>
      </w:r>
      <w:r w:rsidR="00AD5056" w:rsidRPr="007E636E">
        <w:rPr>
          <w:color w:val="000000" w:themeColor="text1"/>
          <w:sz w:val="28"/>
        </w:rPr>
        <w:t>а</w:t>
      </w:r>
      <w:r w:rsidRPr="007E636E">
        <w:rPr>
          <w:color w:val="000000" w:themeColor="text1"/>
          <w:sz w:val="28"/>
        </w:rPr>
        <w:t xml:space="preserve"> оказано населению </w:t>
      </w:r>
      <w:r w:rsidR="00275B42" w:rsidRPr="007E636E">
        <w:rPr>
          <w:color w:val="000000" w:themeColor="text1"/>
          <w:sz w:val="28"/>
        </w:rPr>
        <w:t>5</w:t>
      </w:r>
      <w:r w:rsidR="00AD5056" w:rsidRPr="007E636E">
        <w:rPr>
          <w:color w:val="000000" w:themeColor="text1"/>
          <w:sz w:val="28"/>
        </w:rPr>
        <w:t>98</w:t>
      </w:r>
      <w:r w:rsidRPr="007E636E">
        <w:rPr>
          <w:color w:val="000000" w:themeColor="text1"/>
          <w:sz w:val="28"/>
        </w:rPr>
        <w:t xml:space="preserve"> услуг. Оформлено </w:t>
      </w:r>
      <w:r w:rsidR="00AD5056" w:rsidRPr="007E636E">
        <w:rPr>
          <w:color w:val="000000" w:themeColor="text1"/>
          <w:sz w:val="28"/>
        </w:rPr>
        <w:t>176</w:t>
      </w:r>
      <w:r w:rsidRPr="007E636E">
        <w:rPr>
          <w:color w:val="000000" w:themeColor="text1"/>
          <w:sz w:val="28"/>
        </w:rPr>
        <w:t xml:space="preserve"> дел (детские пособия, льготы, субсидии и др.) Выдаются справки на бесплатное зубопротезирование, справки о размере пенсий</w:t>
      </w:r>
      <w:r w:rsidR="00275B42" w:rsidRPr="007E636E">
        <w:rPr>
          <w:color w:val="000000" w:themeColor="text1"/>
          <w:sz w:val="28"/>
        </w:rPr>
        <w:t xml:space="preserve">, регистрация на портале </w:t>
      </w:r>
      <w:proofErr w:type="spellStart"/>
      <w:r w:rsidR="00275B42" w:rsidRPr="007E636E">
        <w:rPr>
          <w:color w:val="000000" w:themeColor="text1"/>
          <w:sz w:val="28"/>
        </w:rPr>
        <w:t>Госуслуги</w:t>
      </w:r>
      <w:proofErr w:type="spellEnd"/>
      <w:r w:rsidR="00275B42" w:rsidRPr="007E636E">
        <w:rPr>
          <w:color w:val="000000" w:themeColor="text1"/>
          <w:sz w:val="28"/>
        </w:rPr>
        <w:t>, оказываются услуги пенсионного фонда, услуги МВД</w:t>
      </w:r>
      <w:r w:rsidRPr="007E636E">
        <w:rPr>
          <w:color w:val="000000" w:themeColor="text1"/>
          <w:sz w:val="28"/>
        </w:rPr>
        <w:t xml:space="preserve">. Регулярно проводятся консультации по вопросам оформления </w:t>
      </w:r>
      <w:proofErr w:type="spellStart"/>
      <w:r w:rsidRPr="007E636E">
        <w:rPr>
          <w:color w:val="000000" w:themeColor="text1"/>
          <w:sz w:val="28"/>
        </w:rPr>
        <w:t>госуслуг</w:t>
      </w:r>
      <w:proofErr w:type="spellEnd"/>
      <w:r w:rsidRPr="007E636E">
        <w:rPr>
          <w:color w:val="000000" w:themeColor="text1"/>
          <w:sz w:val="28"/>
        </w:rPr>
        <w:t xml:space="preserve">. </w:t>
      </w:r>
    </w:p>
    <w:p w:rsidR="00A14CA7" w:rsidRPr="007E636E" w:rsidRDefault="009C6723">
      <w:pPr>
        <w:spacing w:line="276" w:lineRule="auto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ab/>
        <w:t xml:space="preserve">     Специалистами Администрации Первомайского  сельского  поселения  проводится профилактическая работа с  многодетными и неблагополучными семьями, а  так  же с семьями, находящимися в социально - опасном положении. На учете  в  Администрации  состоит 2</w:t>
      </w:r>
      <w:r w:rsidR="00B102D8" w:rsidRPr="007E636E">
        <w:rPr>
          <w:color w:val="000000" w:themeColor="text1"/>
          <w:sz w:val="28"/>
        </w:rPr>
        <w:t>2</w:t>
      </w:r>
      <w:r w:rsidRPr="007E636E">
        <w:rPr>
          <w:color w:val="000000" w:themeColor="text1"/>
          <w:sz w:val="28"/>
        </w:rPr>
        <w:t xml:space="preserve"> </w:t>
      </w:r>
      <w:proofErr w:type="gramStart"/>
      <w:r w:rsidRPr="007E636E">
        <w:rPr>
          <w:color w:val="000000" w:themeColor="text1"/>
          <w:sz w:val="28"/>
        </w:rPr>
        <w:t>многодетных</w:t>
      </w:r>
      <w:proofErr w:type="gramEnd"/>
      <w:r w:rsidRPr="007E636E">
        <w:rPr>
          <w:color w:val="000000" w:themeColor="text1"/>
          <w:sz w:val="28"/>
        </w:rPr>
        <w:t xml:space="preserve"> семьи. Основным направлением работы  специалистов является профилактика, направленная на защиту прав и законных интересов детей и подростков, предупреждение безнадзорности и правонарушений несовершеннолетних, профилактику неблагополучия в семьях, реабилитации семей «группы риска». В  целях  предупреждения   безопасности   и  правонарушений несовершеннолетних, при посещении  семей проводятся профилактические беседы о надлежащем воспитании и содержании своих несовершеннолетних детей,  вручаются  памятки, листовки, даются рекомендации родителям по обращению к специалистам района по различным вопросам. Данную работу специалисты Администрации  поселения проводит совместно с педагогами школ, медицинскими  работниками, участковым уполномоченным ОМВД, инспектором  ПДН. </w:t>
      </w:r>
    </w:p>
    <w:p w:rsidR="00E220EA" w:rsidRPr="007E636E" w:rsidRDefault="009C6723" w:rsidP="00E220EA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 В  целях профилактики и  обеспечения  безопасности   детей    члены  комиссии  посещают семьи, воспитывающие  несовершеннолетних  детей, а  так же  семьи  находящиеся  в  трудных   жизненных   ситуациях. При посещении проводят: </w:t>
      </w:r>
    </w:p>
    <w:p w:rsidR="00E220EA" w:rsidRPr="007E636E" w:rsidRDefault="009C6723" w:rsidP="00E220EA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- инструктажи  о  соблюдении  правил  безопасности  на  водных   объектах период:</w:t>
      </w:r>
      <w:r w:rsidR="00E220EA" w:rsidRPr="007E636E">
        <w:rPr>
          <w:color w:val="000000" w:themeColor="text1"/>
          <w:sz w:val="28"/>
        </w:rPr>
        <w:t xml:space="preserve"> </w:t>
      </w:r>
    </w:p>
    <w:p w:rsidR="00A14CA7" w:rsidRPr="007E636E" w:rsidRDefault="009C6723" w:rsidP="00E220EA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- профилактические беседы на темы соблюдения мер пожарной безопасности, организации  занятости  детей  в  свободное  от   учебы  время, о  недопущении  нахождения  детей  без  сопровождения  взрослых в  вечернее  и  ночное  время с  22 до  06-00,  по  профилактике  детского  травматизма.</w:t>
      </w:r>
    </w:p>
    <w:p w:rsidR="00A14CA7" w:rsidRPr="007E636E" w:rsidRDefault="009C6723">
      <w:pPr>
        <w:pStyle w:val="aa"/>
        <w:spacing w:after="0" w:line="276" w:lineRule="auto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   Вручаются  памятки и листовки по вышеуказанным темам, составляются  акты посещений. </w:t>
      </w:r>
    </w:p>
    <w:p w:rsidR="00A14CA7" w:rsidRPr="007E636E" w:rsidRDefault="009C6723">
      <w:pPr>
        <w:spacing w:line="276" w:lineRule="auto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ab/>
        <w:t>Специалистами  Администрации поселения проводятся подворные обходы в целях:</w:t>
      </w:r>
    </w:p>
    <w:p w:rsidR="00A14CA7" w:rsidRPr="007E636E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1. Выявления нарушений правил благоустройства.</w:t>
      </w:r>
    </w:p>
    <w:p w:rsidR="00A14CA7" w:rsidRPr="007E636E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lastRenderedPageBreak/>
        <w:t>2. Проверки санитарного состояния прилегающих к домовладениям территорий.</w:t>
      </w:r>
      <w:r w:rsidRPr="007E636E">
        <w:rPr>
          <w:b/>
          <w:color w:val="000000" w:themeColor="text1"/>
          <w:sz w:val="28"/>
        </w:rPr>
        <w:t xml:space="preserve"> </w:t>
      </w:r>
      <w:r w:rsidRPr="007E636E">
        <w:rPr>
          <w:color w:val="000000" w:themeColor="text1"/>
          <w:sz w:val="28"/>
        </w:rPr>
        <w:t xml:space="preserve">Напоминаю,  что    владельцы  жилых домов,  строений  несут  ответственность  за  содержание  не только  своих  дворов, земельных  участков, но  и    прилегающей  к  ним  территории. Это  касается уборки  мусора, выкашивание   сорной  растительности. </w:t>
      </w:r>
      <w:proofErr w:type="gramStart"/>
      <w:r w:rsidRPr="007E636E">
        <w:rPr>
          <w:color w:val="000000" w:themeColor="text1"/>
          <w:sz w:val="28"/>
        </w:rPr>
        <w:t xml:space="preserve">За  несоблюдение  установленных   правил, предусмотрены  штрафы   на  физических  лиц  до  5000   руб. на  юридических   до  50000 руб. </w:t>
      </w:r>
      <w:proofErr w:type="gramEnd"/>
    </w:p>
    <w:p w:rsidR="00A14CA7" w:rsidRPr="007E636E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>3. Были проведены мероприятия по выявлению очагов произрастания дикорастущей конопли  на территории х. Малотокмацкий</w:t>
      </w:r>
      <w:r w:rsidR="007E636E">
        <w:rPr>
          <w:color w:val="000000" w:themeColor="text1"/>
          <w:sz w:val="28"/>
        </w:rPr>
        <w:t xml:space="preserve"> </w:t>
      </w:r>
      <w:r w:rsidRPr="007E636E">
        <w:rPr>
          <w:color w:val="000000" w:themeColor="text1"/>
          <w:sz w:val="28"/>
        </w:rPr>
        <w:t>(не выявлено).</w:t>
      </w:r>
    </w:p>
    <w:p w:rsidR="00A14CA7" w:rsidRPr="007E636E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4. Учёта поголовья скота в личных подворьях граждан.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CA7" w:rsidRPr="007E636E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5. Заполнения похозяйственных книг. 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За  </w:t>
      </w:r>
      <w:r w:rsidR="00533FE9" w:rsidRPr="007E636E">
        <w:rPr>
          <w:color w:val="000000" w:themeColor="text1"/>
          <w:sz w:val="28"/>
        </w:rPr>
        <w:t>1</w:t>
      </w:r>
      <w:r w:rsidRPr="007E636E">
        <w:rPr>
          <w:color w:val="000000" w:themeColor="text1"/>
          <w:sz w:val="28"/>
        </w:rPr>
        <w:t xml:space="preserve"> полугодие 202</w:t>
      </w:r>
      <w:r w:rsidR="00533FE9" w:rsidRPr="007E636E">
        <w:rPr>
          <w:color w:val="000000" w:themeColor="text1"/>
          <w:sz w:val="28"/>
        </w:rPr>
        <w:t>4</w:t>
      </w:r>
      <w:r w:rsidRPr="007E636E">
        <w:rPr>
          <w:color w:val="000000" w:themeColor="text1"/>
          <w:sz w:val="28"/>
        </w:rPr>
        <w:t xml:space="preserve"> год составлено </w:t>
      </w:r>
      <w:r w:rsidR="00B102D8" w:rsidRPr="007E636E">
        <w:rPr>
          <w:color w:val="000000" w:themeColor="text1"/>
          <w:sz w:val="28"/>
        </w:rPr>
        <w:t>1</w:t>
      </w:r>
      <w:r w:rsidR="00533FE9" w:rsidRPr="007E636E">
        <w:rPr>
          <w:color w:val="000000" w:themeColor="text1"/>
          <w:sz w:val="28"/>
        </w:rPr>
        <w:t>3</w:t>
      </w:r>
      <w:r w:rsidRPr="007E636E">
        <w:rPr>
          <w:color w:val="000000" w:themeColor="text1"/>
          <w:sz w:val="28"/>
        </w:rPr>
        <w:t xml:space="preserve"> административных протоколов за нарушение Правил благоустройства. Все нарушители привлечены к административной ответственности в виде штрафов.</w:t>
      </w:r>
    </w:p>
    <w:p w:rsidR="00A14CA7" w:rsidRPr="007E636E" w:rsidRDefault="00A14CA7">
      <w:pPr>
        <w:spacing w:line="276" w:lineRule="auto"/>
        <w:ind w:firstLine="708"/>
        <w:jc w:val="both"/>
        <w:rPr>
          <w:color w:val="000000" w:themeColor="text1"/>
          <w:sz w:val="28"/>
        </w:rPr>
      </w:pPr>
    </w:p>
    <w:p w:rsidR="00A14CA7" w:rsidRDefault="009C6723">
      <w:pPr>
        <w:spacing w:line="276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ВОИНСКИЙ УЧЕТ</w:t>
      </w:r>
    </w:p>
    <w:p w:rsidR="00A14CA7" w:rsidRDefault="00A14CA7">
      <w:pPr>
        <w:spacing w:line="276" w:lineRule="auto"/>
        <w:ind w:firstLine="708"/>
        <w:jc w:val="center"/>
        <w:rPr>
          <w:b/>
          <w:sz w:val="28"/>
        </w:rPr>
      </w:pPr>
    </w:p>
    <w:p w:rsidR="00A14CA7" w:rsidRPr="007E636E" w:rsidRDefault="009C6723" w:rsidP="00BF48AC">
      <w:pPr>
        <w:spacing w:line="276" w:lineRule="auto"/>
        <w:rPr>
          <w:color w:val="000000" w:themeColor="text1"/>
          <w:sz w:val="28"/>
          <w:szCs w:val="28"/>
        </w:rPr>
      </w:pPr>
      <w:r w:rsidRPr="00BF48AC">
        <w:tab/>
      </w:r>
      <w:r w:rsidRPr="007E636E">
        <w:rPr>
          <w:color w:val="000000" w:themeColor="text1"/>
          <w:sz w:val="28"/>
          <w:szCs w:val="28"/>
        </w:rPr>
        <w:t xml:space="preserve">На воинском учете в сельском поселении состоит 548 человек, в том числе: </w:t>
      </w:r>
    </w:p>
    <w:p w:rsidR="00A14CA7" w:rsidRPr="007E636E" w:rsidRDefault="009C6723" w:rsidP="00BF48AC">
      <w:pPr>
        <w:spacing w:line="276" w:lineRule="auto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>Офицеры – 5 чел.</w:t>
      </w:r>
      <w:r w:rsidRPr="007E636E">
        <w:rPr>
          <w:color w:val="000000" w:themeColor="text1"/>
          <w:sz w:val="28"/>
          <w:szCs w:val="28"/>
        </w:rPr>
        <w:tab/>
      </w:r>
    </w:p>
    <w:p w:rsidR="00A14CA7" w:rsidRPr="007E636E" w:rsidRDefault="009C6723" w:rsidP="00BF48AC">
      <w:pPr>
        <w:spacing w:line="276" w:lineRule="auto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>Сержанты и солдаты –</w:t>
      </w:r>
      <w:r w:rsidR="00986CF6" w:rsidRPr="007E636E">
        <w:rPr>
          <w:color w:val="000000" w:themeColor="text1"/>
          <w:sz w:val="28"/>
          <w:szCs w:val="28"/>
        </w:rPr>
        <w:t xml:space="preserve"> </w:t>
      </w:r>
      <w:r w:rsidRPr="007E636E">
        <w:rPr>
          <w:color w:val="000000" w:themeColor="text1"/>
          <w:sz w:val="28"/>
          <w:szCs w:val="28"/>
        </w:rPr>
        <w:t>47</w:t>
      </w:r>
      <w:r w:rsidR="00506D50" w:rsidRPr="007E636E">
        <w:rPr>
          <w:color w:val="000000" w:themeColor="text1"/>
          <w:sz w:val="28"/>
          <w:szCs w:val="28"/>
        </w:rPr>
        <w:t>5</w:t>
      </w:r>
      <w:r w:rsidRPr="007E636E">
        <w:rPr>
          <w:color w:val="000000" w:themeColor="text1"/>
          <w:sz w:val="28"/>
          <w:szCs w:val="28"/>
        </w:rPr>
        <w:t xml:space="preserve"> чел.</w:t>
      </w:r>
    </w:p>
    <w:p w:rsidR="00A14CA7" w:rsidRPr="007E636E" w:rsidRDefault="00506D50" w:rsidP="00BF48AC">
      <w:pPr>
        <w:spacing w:line="276" w:lineRule="auto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>Призывники – 68</w:t>
      </w:r>
      <w:r w:rsidR="009C6723" w:rsidRPr="007E636E">
        <w:rPr>
          <w:color w:val="000000" w:themeColor="text1"/>
          <w:sz w:val="28"/>
          <w:szCs w:val="28"/>
        </w:rPr>
        <w:t xml:space="preserve"> чел.</w:t>
      </w:r>
    </w:p>
    <w:p w:rsidR="00A14CA7" w:rsidRPr="007E636E" w:rsidRDefault="009C6723" w:rsidP="00BF48AC">
      <w:pPr>
        <w:spacing w:line="276" w:lineRule="auto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        В этом году в армию было призвано служить 7 юношей. В рамках мобилизации было мобилизовано 19 человек. За время СВО погибло 2 </w:t>
      </w:r>
      <w:proofErr w:type="gramStart"/>
      <w:r w:rsidRPr="007E636E">
        <w:rPr>
          <w:color w:val="000000" w:themeColor="text1"/>
          <w:sz w:val="28"/>
          <w:szCs w:val="28"/>
        </w:rPr>
        <w:t>наших</w:t>
      </w:r>
      <w:proofErr w:type="gramEnd"/>
      <w:r w:rsidRPr="007E636E">
        <w:rPr>
          <w:color w:val="000000" w:themeColor="text1"/>
          <w:sz w:val="28"/>
          <w:szCs w:val="28"/>
        </w:rPr>
        <w:t xml:space="preserve"> земляка - Реплянчук Петр Викторович уроженец х. Фоминка и Гончаровский Сергей Николаевич уроженец х. Ивановка. Почтим память погибших МИНУТОЙ МОЛЧАНИЯ.</w:t>
      </w:r>
      <w:r w:rsidR="005F5E97" w:rsidRPr="007E636E">
        <w:rPr>
          <w:color w:val="000000" w:themeColor="text1"/>
          <w:sz w:val="28"/>
          <w:szCs w:val="28"/>
        </w:rPr>
        <w:t xml:space="preserve"> Улицы.</w:t>
      </w:r>
    </w:p>
    <w:p w:rsidR="00A14CA7" w:rsidRPr="007E636E" w:rsidRDefault="00A14CA7">
      <w:pPr>
        <w:spacing w:line="276" w:lineRule="auto"/>
        <w:jc w:val="both"/>
        <w:rPr>
          <w:color w:val="000000" w:themeColor="text1"/>
          <w:sz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ИМУЩЕСТВЕННЫЕ И ЗЕМЕЛЬНЫЕ ОТНОШЕНИЯ</w:t>
      </w:r>
    </w:p>
    <w:p w:rsidR="00A14CA7" w:rsidRPr="00BF48AC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В реестре муниципального имущества Первомайского сельского поселения значится 24 объект недвижимости, 135 земельных участков и 3 объекта - движимого имущества. </w:t>
      </w:r>
    </w:p>
    <w:p w:rsidR="00A14CA7" w:rsidRPr="00BF48AC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В области земельных и имущественных отношений осуществлялись следующие мероприятия:  </w:t>
      </w:r>
    </w:p>
    <w:p w:rsidR="00A14CA7" w:rsidRPr="00BF48AC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рассмотрено заяв</w:t>
      </w:r>
      <w:r w:rsidR="002B3F7B" w:rsidRPr="00BF48AC">
        <w:rPr>
          <w:color w:val="000000" w:themeColor="text1"/>
          <w:sz w:val="28"/>
        </w:rPr>
        <w:t>лений по земельным вопросам  – 37</w:t>
      </w:r>
      <w:r w:rsidRPr="00BF48AC">
        <w:rPr>
          <w:color w:val="000000" w:themeColor="text1"/>
          <w:sz w:val="28"/>
        </w:rPr>
        <w:t>;</w:t>
      </w:r>
    </w:p>
    <w:p w:rsidR="00A14CA7" w:rsidRPr="00BF48AC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 проводится обследование состояния ГТС во избежание чрезвычайных ситуаций, а также для предотвращения разрушения;</w:t>
      </w:r>
    </w:p>
    <w:p w:rsidR="00A14CA7" w:rsidRPr="00BF48AC" w:rsidRDefault="009C672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уточняется налогооблагаемая база по объектам недвижимости и земельным участкам для начисления налогов в местный бюджет;</w:t>
      </w:r>
    </w:p>
    <w:p w:rsidR="002B3F7B" w:rsidRPr="00BF48AC" w:rsidRDefault="008679F8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завершена работа </w:t>
      </w:r>
      <w:r w:rsidR="002B3F7B" w:rsidRPr="00BF48AC">
        <w:rPr>
          <w:color w:val="000000" w:themeColor="text1"/>
          <w:sz w:val="28"/>
        </w:rPr>
        <w:t>по внесению кадастровых номеров объектов недвижимости в федеральную адресную систему</w:t>
      </w:r>
      <w:r w:rsidR="007701B7" w:rsidRPr="00BF48AC">
        <w:rPr>
          <w:color w:val="000000" w:themeColor="text1"/>
          <w:sz w:val="28"/>
        </w:rPr>
        <w:t xml:space="preserve"> (471 объект)</w:t>
      </w:r>
      <w:r>
        <w:rPr>
          <w:color w:val="000000" w:themeColor="text1"/>
          <w:sz w:val="28"/>
        </w:rPr>
        <w:t>. Самый высокий показатель в районе 97,2 %</w:t>
      </w:r>
      <w:r w:rsidR="007701B7" w:rsidRPr="00BF48AC">
        <w:rPr>
          <w:color w:val="000000" w:themeColor="text1"/>
          <w:sz w:val="28"/>
        </w:rPr>
        <w:t>;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постоянно ведется работа по выявлению объектов недвижимости и земельных участков, не поставленных на государственный кадастровый учет для дальнейшего налогообложения и пополнения местного бюджета.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- проводится работа по выявлению и внесению сведений в </w:t>
      </w:r>
      <w:proofErr w:type="spellStart"/>
      <w:r w:rsidRPr="00BF48AC">
        <w:rPr>
          <w:color w:val="000000" w:themeColor="text1"/>
          <w:sz w:val="28"/>
        </w:rPr>
        <w:t>Росреестр</w:t>
      </w:r>
      <w:proofErr w:type="spellEnd"/>
      <w:r w:rsidRPr="00BF48AC">
        <w:rPr>
          <w:color w:val="000000" w:themeColor="text1"/>
          <w:sz w:val="28"/>
        </w:rPr>
        <w:t xml:space="preserve"> правообладателей объектов недвижимости, поставленных на государственный кадастровый учет, но не зарегистрирова</w:t>
      </w:r>
      <w:r w:rsidR="008679F8">
        <w:rPr>
          <w:color w:val="000000" w:themeColor="text1"/>
          <w:sz w:val="28"/>
        </w:rPr>
        <w:t xml:space="preserve">вших свои права в </w:t>
      </w:r>
      <w:proofErr w:type="spellStart"/>
      <w:r w:rsidR="008679F8">
        <w:rPr>
          <w:color w:val="000000" w:themeColor="text1"/>
          <w:sz w:val="28"/>
        </w:rPr>
        <w:t>Росреестре</w:t>
      </w:r>
      <w:proofErr w:type="spellEnd"/>
      <w:r w:rsidR="008679F8">
        <w:rPr>
          <w:color w:val="000000" w:themeColor="text1"/>
          <w:sz w:val="28"/>
        </w:rPr>
        <w:t xml:space="preserve"> (1</w:t>
      </w:r>
      <w:r w:rsidR="002B3F7B" w:rsidRPr="00BF48AC">
        <w:rPr>
          <w:color w:val="000000" w:themeColor="text1"/>
          <w:sz w:val="28"/>
        </w:rPr>
        <w:t>9</w:t>
      </w:r>
      <w:r w:rsidRPr="00BF48AC">
        <w:rPr>
          <w:color w:val="000000" w:themeColor="text1"/>
          <w:sz w:val="28"/>
        </w:rPr>
        <w:t xml:space="preserve"> чел.).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проводится работа по снятию дублей объектов не</w:t>
      </w:r>
      <w:r w:rsidR="007701B7" w:rsidRPr="00BF48AC">
        <w:rPr>
          <w:color w:val="000000" w:themeColor="text1"/>
          <w:sz w:val="28"/>
        </w:rPr>
        <w:t>движимости и земельных участков</w:t>
      </w:r>
      <w:r w:rsidR="008679F8">
        <w:rPr>
          <w:color w:val="000000" w:themeColor="text1"/>
          <w:sz w:val="28"/>
        </w:rPr>
        <w:t xml:space="preserve"> (21 объект)</w:t>
      </w:r>
      <w:r w:rsidR="007701B7" w:rsidRPr="00BF48AC">
        <w:rPr>
          <w:color w:val="000000" w:themeColor="text1"/>
          <w:sz w:val="28"/>
        </w:rPr>
        <w:t>;</w:t>
      </w:r>
    </w:p>
    <w:p w:rsidR="007701B7" w:rsidRPr="00BF48AC" w:rsidRDefault="007701B7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проводится работа с населением по регистрации ранее возникших прав на землю и объекты недвижимости (выдаются выписки из похозяйствен</w:t>
      </w:r>
      <w:r w:rsidR="008679F8">
        <w:rPr>
          <w:color w:val="000000" w:themeColor="text1"/>
          <w:sz w:val="28"/>
        </w:rPr>
        <w:t>ных книг на земельные участки -1</w:t>
      </w:r>
      <w:r w:rsidRPr="00BF48AC">
        <w:rPr>
          <w:color w:val="000000" w:themeColor="text1"/>
          <w:sz w:val="28"/>
        </w:rPr>
        <w:t>7 человек)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ведется работа по информированию населения по проведению  кадастровой оценки земельных участков и  объектов недвижимости</w:t>
      </w:r>
      <w:r w:rsidR="002B3F7B" w:rsidRPr="00BF48AC">
        <w:rPr>
          <w:color w:val="000000" w:themeColor="text1"/>
          <w:sz w:val="28"/>
        </w:rPr>
        <w:t xml:space="preserve">, а также доведение информации </w:t>
      </w:r>
      <w:proofErr w:type="gramStart"/>
      <w:r w:rsidR="002B3F7B" w:rsidRPr="00BF48AC">
        <w:rPr>
          <w:color w:val="000000" w:themeColor="text1"/>
          <w:sz w:val="28"/>
        </w:rPr>
        <w:t>из</w:t>
      </w:r>
      <w:proofErr w:type="gramEnd"/>
      <w:r w:rsidR="002B3F7B" w:rsidRPr="00BF48AC">
        <w:rPr>
          <w:color w:val="000000" w:themeColor="text1"/>
          <w:sz w:val="28"/>
        </w:rPr>
        <w:t xml:space="preserve"> налоговой по декларациям и льготам налогоплательщикам</w:t>
      </w:r>
      <w:r w:rsidRPr="00BF48AC">
        <w:rPr>
          <w:color w:val="000000" w:themeColor="text1"/>
          <w:sz w:val="28"/>
        </w:rPr>
        <w:t>;</w:t>
      </w:r>
    </w:p>
    <w:p w:rsidR="00A14CA7" w:rsidRPr="00BF48AC" w:rsidRDefault="009C6723">
      <w:pPr>
        <w:spacing w:line="276" w:lineRule="auto"/>
        <w:ind w:left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- постоянно ведется информационно-разъяснительная работа с сельхозпроизводителями, проводится сбор информации </w:t>
      </w:r>
      <w:r w:rsidR="008679F8">
        <w:rPr>
          <w:color w:val="000000" w:themeColor="text1"/>
          <w:sz w:val="28"/>
        </w:rPr>
        <w:t>и нанесение на карту  посевных площадей</w:t>
      </w:r>
      <w:r w:rsidRPr="00BF48AC">
        <w:rPr>
          <w:color w:val="000000" w:themeColor="text1"/>
          <w:sz w:val="28"/>
        </w:rPr>
        <w:t>;</w:t>
      </w:r>
    </w:p>
    <w:p w:rsidR="00AD4932" w:rsidRPr="00BF48AC" w:rsidRDefault="00AD4932">
      <w:pPr>
        <w:spacing w:line="276" w:lineRule="auto"/>
        <w:ind w:left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-в честь погибшего участника СВО</w:t>
      </w:r>
      <w:r w:rsidR="002B3F7B" w:rsidRPr="00BF48AC">
        <w:rPr>
          <w:color w:val="000000" w:themeColor="text1"/>
          <w:sz w:val="28"/>
        </w:rPr>
        <w:t xml:space="preserve"> из х</w:t>
      </w:r>
      <w:proofErr w:type="gramStart"/>
      <w:r w:rsidR="002B3F7B" w:rsidRPr="00BF48AC">
        <w:rPr>
          <w:color w:val="000000" w:themeColor="text1"/>
          <w:sz w:val="28"/>
        </w:rPr>
        <w:t>.И</w:t>
      </w:r>
      <w:proofErr w:type="gramEnd"/>
      <w:r w:rsidR="002B3F7B" w:rsidRPr="00BF48AC">
        <w:rPr>
          <w:color w:val="000000" w:themeColor="text1"/>
          <w:sz w:val="28"/>
        </w:rPr>
        <w:t>вановка</w:t>
      </w:r>
      <w:r w:rsidR="006C5D05">
        <w:rPr>
          <w:color w:val="000000" w:themeColor="text1"/>
          <w:sz w:val="28"/>
        </w:rPr>
        <w:t xml:space="preserve"> в 2023 году</w:t>
      </w:r>
      <w:r w:rsidRPr="00BF48AC">
        <w:rPr>
          <w:color w:val="000000" w:themeColor="text1"/>
          <w:sz w:val="28"/>
        </w:rPr>
        <w:t xml:space="preserve"> присвоено н</w:t>
      </w:r>
      <w:r w:rsidR="006C5D05">
        <w:rPr>
          <w:color w:val="000000" w:themeColor="text1"/>
          <w:sz w:val="28"/>
        </w:rPr>
        <w:t xml:space="preserve">аименование улицы в </w:t>
      </w:r>
      <w:proofErr w:type="spellStart"/>
      <w:r w:rsidR="006C5D05">
        <w:rPr>
          <w:color w:val="000000" w:themeColor="text1"/>
          <w:sz w:val="28"/>
        </w:rPr>
        <w:t>х.Краснянка</w:t>
      </w:r>
      <w:proofErr w:type="spellEnd"/>
      <w:r w:rsidR="006C5D05">
        <w:rPr>
          <w:color w:val="000000" w:themeColor="text1"/>
          <w:sz w:val="28"/>
        </w:rPr>
        <w:t>, а в этом году  присвоили</w:t>
      </w:r>
      <w:r w:rsidR="002B3F7B" w:rsidRPr="00BF48AC">
        <w:rPr>
          <w:color w:val="000000" w:themeColor="text1"/>
          <w:sz w:val="28"/>
        </w:rPr>
        <w:t xml:space="preserve"> в честь погибшего участника из х. Фоминка.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- по заявлениям граждан и организаций  аннулируются и присваиваются адреса объектам и земельным участкам и вносятся изменения в </w:t>
      </w:r>
      <w:proofErr w:type="spellStart"/>
      <w:r w:rsidRPr="00BF48AC">
        <w:rPr>
          <w:color w:val="000000" w:themeColor="text1"/>
          <w:sz w:val="28"/>
        </w:rPr>
        <w:t>Росреест</w:t>
      </w:r>
      <w:r w:rsidR="008679F8">
        <w:rPr>
          <w:color w:val="000000" w:themeColor="text1"/>
          <w:sz w:val="28"/>
        </w:rPr>
        <w:t>р</w:t>
      </w:r>
      <w:proofErr w:type="spellEnd"/>
      <w:r w:rsidR="008679F8">
        <w:rPr>
          <w:color w:val="000000" w:themeColor="text1"/>
          <w:sz w:val="28"/>
        </w:rPr>
        <w:t xml:space="preserve"> и  в адресную систему ФИАС (36</w:t>
      </w:r>
      <w:r w:rsidRPr="00BF48AC">
        <w:rPr>
          <w:color w:val="000000" w:themeColor="text1"/>
          <w:sz w:val="28"/>
        </w:rPr>
        <w:t xml:space="preserve"> адрес</w:t>
      </w:r>
      <w:r w:rsidR="008679F8">
        <w:rPr>
          <w:color w:val="000000" w:themeColor="text1"/>
          <w:sz w:val="28"/>
        </w:rPr>
        <w:t>ов</w:t>
      </w:r>
      <w:r w:rsidRPr="00BF48AC">
        <w:rPr>
          <w:color w:val="000000" w:themeColor="text1"/>
          <w:sz w:val="28"/>
        </w:rPr>
        <w:t>);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проводится обследование прилегающей территории и земельных участков на предмет соблюдения правил использования и правил благоустройства территории Первомайского сельского поселения.</w:t>
      </w:r>
    </w:p>
    <w:p w:rsidR="006C5D05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-проводится работа по постановке на учет бесхозяйного объекта недвижимости</w:t>
      </w:r>
      <w:r w:rsidR="006C5D05">
        <w:rPr>
          <w:color w:val="000000" w:themeColor="text1"/>
          <w:sz w:val="28"/>
        </w:rPr>
        <w:t xml:space="preserve"> (1 объект</w:t>
      </w:r>
      <w:r w:rsidR="002B3F7B" w:rsidRPr="00BF48AC">
        <w:rPr>
          <w:color w:val="000000" w:themeColor="text1"/>
          <w:sz w:val="28"/>
        </w:rPr>
        <w:t>)</w:t>
      </w:r>
      <w:r w:rsidR="006C5D05">
        <w:rPr>
          <w:color w:val="000000" w:themeColor="text1"/>
          <w:sz w:val="28"/>
        </w:rPr>
        <w:t>.</w:t>
      </w:r>
      <w:r w:rsidR="007701B7" w:rsidRPr="00BF48AC">
        <w:rPr>
          <w:color w:val="000000" w:themeColor="text1"/>
          <w:sz w:val="28"/>
        </w:rPr>
        <w:t xml:space="preserve"> 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-ведется работа по невостребованным</w:t>
      </w:r>
      <w:r w:rsidR="008679F8">
        <w:rPr>
          <w:color w:val="000000" w:themeColor="text1"/>
          <w:sz w:val="28"/>
        </w:rPr>
        <w:t xml:space="preserve"> и выморочным</w:t>
      </w:r>
      <w:r w:rsidRPr="00BF48AC">
        <w:rPr>
          <w:color w:val="000000" w:themeColor="text1"/>
          <w:sz w:val="28"/>
        </w:rPr>
        <w:t xml:space="preserve"> земельным долям (2 доли) для дальнейшего признания права муниципальной собственности.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Pr="00F42049" w:rsidRDefault="009C6723" w:rsidP="00BF48AC">
      <w:pPr>
        <w:spacing w:line="276" w:lineRule="auto"/>
        <w:jc w:val="center"/>
        <w:rPr>
          <w:b/>
          <w:sz w:val="28"/>
          <w:szCs w:val="28"/>
        </w:rPr>
      </w:pPr>
      <w:r w:rsidRPr="00F42049">
        <w:rPr>
          <w:b/>
          <w:sz w:val="28"/>
          <w:szCs w:val="28"/>
        </w:rPr>
        <w:t>ПРАВОВАЯ РАБОТА</w:t>
      </w:r>
    </w:p>
    <w:p w:rsidR="00A14CA7" w:rsidRPr="00F42049" w:rsidRDefault="00A14CA7" w:rsidP="00BF48AC">
      <w:pPr>
        <w:spacing w:line="276" w:lineRule="auto"/>
        <w:jc w:val="center"/>
        <w:rPr>
          <w:b/>
          <w:sz w:val="28"/>
          <w:szCs w:val="28"/>
        </w:rPr>
      </w:pPr>
    </w:p>
    <w:p w:rsidR="00A14CA7" w:rsidRPr="007E636E" w:rsidRDefault="009C6723" w:rsidP="007E636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Правовая работа в Администрации Первомайского сельского поселения ведется в соответствии с требованиями действующего законодательства. </w:t>
      </w:r>
    </w:p>
    <w:p w:rsidR="00A14CA7" w:rsidRPr="007E636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lastRenderedPageBreak/>
        <w:t xml:space="preserve">Во взаимодействии с Миллеровской межрайонной прокуратурой ответственным специалистом Администрации поселения проводится антикоррупционная экспертиза проектов нормативно-правовых актов. </w:t>
      </w:r>
    </w:p>
    <w:p w:rsidR="00A14CA7" w:rsidRPr="00F42049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Pr="00F42049" w:rsidRDefault="009C6723" w:rsidP="00BF48AC">
      <w:pPr>
        <w:spacing w:line="276" w:lineRule="auto"/>
        <w:jc w:val="center"/>
        <w:rPr>
          <w:b/>
          <w:sz w:val="28"/>
          <w:szCs w:val="28"/>
        </w:rPr>
      </w:pPr>
      <w:r w:rsidRPr="00F42049">
        <w:rPr>
          <w:b/>
          <w:sz w:val="28"/>
          <w:szCs w:val="28"/>
        </w:rPr>
        <w:t>РАБОТА СОБРАНИЯ ДЕПУТАТОВ ПОСЕЛЕНИЯ</w:t>
      </w:r>
    </w:p>
    <w:p w:rsidR="00A14CA7" w:rsidRPr="00F42049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Pr="007E636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42049">
        <w:rPr>
          <w:sz w:val="28"/>
          <w:szCs w:val="28"/>
        </w:rPr>
        <w:tab/>
      </w:r>
      <w:r w:rsidRPr="007E636E">
        <w:rPr>
          <w:color w:val="000000" w:themeColor="text1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осуществлялась в постоянном взаимодействии с депутатами Собрания  депутатов Первомайского сельского поселения. </w:t>
      </w:r>
      <w:r w:rsidRPr="007E636E">
        <w:rPr>
          <w:color w:val="000000" w:themeColor="text1"/>
          <w:sz w:val="28"/>
          <w:szCs w:val="28"/>
        </w:rPr>
        <w:tab/>
        <w:t xml:space="preserve"> </w:t>
      </w:r>
    </w:p>
    <w:p w:rsidR="00A14CA7" w:rsidRPr="007E636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 xml:space="preserve">В </w:t>
      </w:r>
      <w:r w:rsidR="00E97A0E" w:rsidRPr="007E636E">
        <w:rPr>
          <w:color w:val="000000" w:themeColor="text1"/>
          <w:sz w:val="28"/>
          <w:szCs w:val="28"/>
        </w:rPr>
        <w:t>первом полугодии 2024 года</w:t>
      </w:r>
      <w:r w:rsidRPr="007E636E">
        <w:rPr>
          <w:color w:val="000000" w:themeColor="text1"/>
          <w:sz w:val="28"/>
          <w:szCs w:val="28"/>
        </w:rPr>
        <w:t xml:space="preserve"> проведено </w:t>
      </w:r>
      <w:r w:rsidR="00E97A0E" w:rsidRPr="007E636E">
        <w:rPr>
          <w:color w:val="000000" w:themeColor="text1"/>
          <w:sz w:val="28"/>
          <w:szCs w:val="28"/>
        </w:rPr>
        <w:t>8</w:t>
      </w:r>
      <w:r w:rsidRPr="007E636E">
        <w:rPr>
          <w:color w:val="000000" w:themeColor="text1"/>
          <w:sz w:val="28"/>
          <w:szCs w:val="28"/>
        </w:rPr>
        <w:t xml:space="preserve"> заседаний Собрания депутатов Первомайского сельского поселения, на которых было принято </w:t>
      </w:r>
      <w:r w:rsidR="00E97A0E" w:rsidRPr="007E636E">
        <w:rPr>
          <w:color w:val="000000" w:themeColor="text1"/>
          <w:sz w:val="28"/>
          <w:szCs w:val="28"/>
        </w:rPr>
        <w:t>23 решения</w:t>
      </w:r>
      <w:r w:rsidRPr="007E636E">
        <w:rPr>
          <w:color w:val="000000" w:themeColor="text1"/>
          <w:sz w:val="28"/>
          <w:szCs w:val="28"/>
        </w:rPr>
        <w:t xml:space="preserve">. </w:t>
      </w:r>
    </w:p>
    <w:p w:rsidR="00A14CA7" w:rsidRPr="007E636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E636E">
        <w:rPr>
          <w:color w:val="000000" w:themeColor="text1"/>
          <w:sz w:val="28"/>
          <w:szCs w:val="28"/>
        </w:rPr>
        <w:t>Кроме того, с нормативно-правовыми актами, принимаемыми Собранием депутатов поселения, Администрацией поселения, а также с информацией  о деятельности Администрации сельского поселения можно ознакомиться в сети Интернет на официальном сайте Администрации Первомайского сельского поселения.</w:t>
      </w:r>
    </w:p>
    <w:p w:rsidR="00A14CA7" w:rsidRPr="00BF48AC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ПОЖАРНАЯ БЕЗОПАСНОСТЬ, ЗАЩИТА НАСЕЛЕНИЯ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BF48AC">
        <w:rPr>
          <w:sz w:val="28"/>
        </w:rPr>
        <w:t xml:space="preserve">Администрация Первомайского сельского поселения проводит профилактическую работу по пожарной безопасности. Постоянно ведется разъяснительная работа среди населения о мерах пожарной безопасности  в пожароопасный период, с наступлением особого противопожарного режима. Работниками  администрации вручаются жителям листовки, и памятки о  запрете сельхозпалов, выжигания сухой растительности, мусора, бытовых отходов, памятки по соблюдению правил ПБ  и действиям при пожаре. В пожароопасный период и с наступлением особого противопожарного режима силами работников администрации и  добровольных пожарных ведется патрулирование территории поселения. </w:t>
      </w:r>
      <w:r w:rsidR="007E636E">
        <w:rPr>
          <w:sz w:val="28"/>
        </w:rPr>
        <w:t>Составлено 6 протоколов об  административных правонарушениях  по ст. 4.5 за выжигание  сухой растительности и мусора.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       Постоянно проводится профилактическая работа среди многодетных семей, семей с детьми инвалидами и неблагополучных семей по соблюдению правил пожарной безопасности в быту, вручаются под роспись памятки и листовки.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ab/>
        <w:t xml:space="preserve">Сотрудники Администрации Первомайского сельского поселения, являются членами добровольной пожарной дружины поселения и принимают самое активное участие в тушении пожаров.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lastRenderedPageBreak/>
        <w:t xml:space="preserve">В каждом  хуторе у нас избраны общественные пожарные старшины, которые оказывают Администрации поселения посильную помощь в профилактике и организации тушения пожаров.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 В собственности поселения имеется малый  </w:t>
      </w:r>
      <w:proofErr w:type="spellStart"/>
      <w:r w:rsidRPr="00BF48AC">
        <w:rPr>
          <w:sz w:val="28"/>
        </w:rPr>
        <w:t>лесопатрульный</w:t>
      </w:r>
      <w:proofErr w:type="spellEnd"/>
      <w:r w:rsidRPr="00BF48AC">
        <w:rPr>
          <w:sz w:val="28"/>
        </w:rPr>
        <w:t xml:space="preserve"> противопожарный комплекс (МЛПК) для тушения пожаров. Теперь добровольцам намного легче стало тушить ландшафтные пожары.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Регулярно проводится опашка хуторов Донецкий лесхоз (ГАУ РО ЛЕС) и Касьяновка (КФХ Никонов А.Г.)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На территории поселения нет пляжей и санкционированных мест купания, поэтому на наших прудах купание запрещено. Нами были выставлены знаки о запрете купания, арендаторам прудов также было рекомендовано установить запрещающие знаки. Наряду с патрулированием территории поселения для проведения мониторинга выявления очагов загорания сухой растительности и мусора, работниками Администрации также проводились рейды по местам несанкционированного купания. С нарушителями  проводились беседы, вручались памятки о запрете купания в несанкционированных местах.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Регулярно под роспись мы вручаем жителям поселения, родителям несовершеннолетних детей памятки по правилам поведения на водных объектах, о запрете оставления детей без сопровождения взрослых.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>Кроме этого жителям поселения вручаются памятки и листовки по защите населения от ЧС различного характера, вручаются  памятки о правилах содержания в ЛПХ КРС, свиней и птицы, собственникам сельскохозяйственных животных вручаются памятки по ряду заразных болезней домашних животных (лейкоз, бруцеллез, ящур и др.),  листовки по профилактике терроризма и экстремизма и пр.</w:t>
      </w:r>
    </w:p>
    <w:p w:rsidR="00EC7FE1" w:rsidRPr="00BF48AC" w:rsidRDefault="009C6723" w:rsidP="00275B42">
      <w:pPr>
        <w:pStyle w:val="Default"/>
        <w:ind w:firstLine="708"/>
        <w:jc w:val="both"/>
      </w:pPr>
      <w:r w:rsidRPr="00BF48AC">
        <w:rPr>
          <w:sz w:val="28"/>
        </w:rPr>
        <w:t xml:space="preserve">На информационных стендах поселения, на официальном сайте  поселения в сети Интернет в  разделах «Пожарная безопасность», «Защита населения» «Антитеррористическая деятельность», «Межнациональные отношения», в Одноклассниках также размещаются памятки, листовки и различная информация для населения. </w:t>
      </w:r>
    </w:p>
    <w:p w:rsidR="00A14CA7" w:rsidRPr="00BF48AC" w:rsidRDefault="00EC7FE1" w:rsidP="00EC7FE1">
      <w:pPr>
        <w:spacing w:line="276" w:lineRule="auto"/>
        <w:ind w:firstLine="709"/>
        <w:jc w:val="both"/>
        <w:rPr>
          <w:sz w:val="28"/>
          <w:szCs w:val="28"/>
        </w:rPr>
      </w:pPr>
      <w:r w:rsidRPr="00BF48AC">
        <w:rPr>
          <w:sz w:val="28"/>
          <w:szCs w:val="28"/>
        </w:rPr>
        <w:t xml:space="preserve"> </w:t>
      </w:r>
      <w:r w:rsidR="00275B42" w:rsidRPr="00BF48AC">
        <w:rPr>
          <w:sz w:val="28"/>
          <w:szCs w:val="28"/>
        </w:rPr>
        <w:t>В</w:t>
      </w:r>
      <w:r w:rsidRPr="00BF48AC">
        <w:rPr>
          <w:sz w:val="28"/>
          <w:szCs w:val="28"/>
        </w:rPr>
        <w:t xml:space="preserve"> целях совершенствования подготовки неработающего населения в области ГО </w:t>
      </w:r>
      <w:r w:rsidR="00275B42" w:rsidRPr="00BF48AC">
        <w:rPr>
          <w:sz w:val="28"/>
          <w:szCs w:val="28"/>
        </w:rPr>
        <w:t>н</w:t>
      </w:r>
      <w:r w:rsidR="009C6723" w:rsidRPr="00BF48AC">
        <w:rPr>
          <w:sz w:val="28"/>
          <w:szCs w:val="28"/>
        </w:rPr>
        <w:t xml:space="preserve">а официальном сайте Администрации в сети Интернет создан </w:t>
      </w:r>
      <w:r w:rsidRPr="00BF48AC">
        <w:rPr>
          <w:sz w:val="28"/>
          <w:szCs w:val="28"/>
        </w:rPr>
        <w:t>раздел «</w:t>
      </w:r>
      <w:r w:rsidR="009C6723" w:rsidRPr="00BF48AC">
        <w:rPr>
          <w:sz w:val="28"/>
          <w:szCs w:val="28"/>
        </w:rPr>
        <w:t>Виртуальный учебно-консультационный пункт</w:t>
      </w:r>
      <w:r w:rsidR="00275B42" w:rsidRPr="00BF48AC">
        <w:rPr>
          <w:sz w:val="28"/>
          <w:szCs w:val="28"/>
        </w:rPr>
        <w:t>», предназначенный для самостоятельной подготовки неработающего населения.</w:t>
      </w:r>
      <w:r w:rsidR="00AD5056">
        <w:rPr>
          <w:sz w:val="28"/>
          <w:szCs w:val="28"/>
        </w:rPr>
        <w:t xml:space="preserve"> ( Информация для населения  при нападении </w:t>
      </w:r>
      <w:proofErr w:type="spellStart"/>
      <w:r w:rsidR="00AD5056">
        <w:rPr>
          <w:sz w:val="28"/>
          <w:szCs w:val="28"/>
        </w:rPr>
        <w:t>беспилотников</w:t>
      </w:r>
      <w:proofErr w:type="spellEnd"/>
      <w:r w:rsidR="00AD5056">
        <w:rPr>
          <w:sz w:val="28"/>
          <w:szCs w:val="28"/>
        </w:rPr>
        <w:t>)</w:t>
      </w:r>
    </w:p>
    <w:p w:rsidR="00BF48AC" w:rsidRPr="00C01C26" w:rsidRDefault="00BF48AC" w:rsidP="00BF48AC">
      <w:pPr>
        <w:ind w:firstLine="708"/>
        <w:jc w:val="both"/>
        <w:rPr>
          <w:sz w:val="28"/>
          <w:szCs w:val="28"/>
        </w:rPr>
      </w:pPr>
      <w:r w:rsidRPr="00C01C26">
        <w:rPr>
          <w:sz w:val="28"/>
          <w:szCs w:val="28"/>
        </w:rPr>
        <w:t>Администрация поселения выражает благодарность фер</w:t>
      </w:r>
      <w:r>
        <w:rPr>
          <w:sz w:val="28"/>
          <w:szCs w:val="28"/>
        </w:rPr>
        <w:t>мерам Никонову А.Г., Червякову Д.В.</w:t>
      </w:r>
      <w:r w:rsidRPr="00C01C26">
        <w:rPr>
          <w:sz w:val="28"/>
          <w:szCs w:val="28"/>
        </w:rPr>
        <w:t>, Дубовому В.</w:t>
      </w:r>
      <w:r>
        <w:rPr>
          <w:sz w:val="28"/>
          <w:szCs w:val="28"/>
        </w:rPr>
        <w:t>И</w:t>
      </w:r>
      <w:r w:rsidRPr="00C01C26">
        <w:rPr>
          <w:sz w:val="28"/>
          <w:szCs w:val="28"/>
        </w:rPr>
        <w:t>., руководству ГАУ РО «Лес», ОАО «Птицефабрика «ОРЕХОВСКАЯ»» за помощь в тушении пожаров, в опашке населенных пунктов.</w:t>
      </w:r>
    </w:p>
    <w:p w:rsidR="00A14CA7" w:rsidRPr="00BF48AC" w:rsidRDefault="00A14CA7">
      <w:pPr>
        <w:spacing w:line="276" w:lineRule="auto"/>
        <w:ind w:firstLine="708"/>
        <w:jc w:val="both"/>
        <w:rPr>
          <w:sz w:val="28"/>
        </w:rPr>
      </w:pP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lastRenderedPageBreak/>
        <w:t>ВОДОСНАБЖЕНИЕ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 Уже  на  протяжении </w:t>
      </w:r>
      <w:r w:rsidR="00334A78" w:rsidRPr="00BF48AC">
        <w:rPr>
          <w:sz w:val="28"/>
        </w:rPr>
        <w:t>более</w:t>
      </w:r>
      <w:r w:rsidRPr="00BF48AC">
        <w:rPr>
          <w:sz w:val="28"/>
        </w:rPr>
        <w:t xml:space="preserve"> </w:t>
      </w:r>
      <w:r w:rsidR="00334A78" w:rsidRPr="00BF48AC">
        <w:rPr>
          <w:sz w:val="28"/>
        </w:rPr>
        <w:t>8</w:t>
      </w:r>
      <w:r w:rsidRPr="00BF48AC">
        <w:rPr>
          <w:sz w:val="28"/>
        </w:rPr>
        <w:t xml:space="preserve"> лет вопросы,  затрагивающие  исполнение  полномочий по организации водоснабжения в границах населенных пунктов  сельских  поселений областным законом от 28.12.2015 N 486-ЗС "О внесении изменений в Областной закон "О местном самоуправлении в Ростовской области"   переданы  на уровень муниципальных районов. Но жители   по  привычке  обращаются  в  сельскую  Администрацию и  мы,   стараемся   оказать  помощь  в  решении  данных   вопросов. </w:t>
      </w:r>
      <w:r w:rsidR="007B722A" w:rsidRPr="00BF48AC">
        <w:rPr>
          <w:sz w:val="28"/>
        </w:rPr>
        <w:t xml:space="preserve">По прежнему  </w:t>
      </w:r>
      <w:r w:rsidRPr="00BF48AC">
        <w:rPr>
          <w:sz w:val="28"/>
        </w:rPr>
        <w:t xml:space="preserve">   вопрос  заключения  договоров  МУП МПО ЖКХ Миллеровского  района  с  жителями  хуторов  Ивановка  и  Ореховка остался  нерешенным</w:t>
      </w:r>
      <w:r w:rsidR="007B722A" w:rsidRPr="00BF48AC">
        <w:rPr>
          <w:sz w:val="28"/>
        </w:rPr>
        <w:t>, но  Администрация  Первомайского  сельского  поселения  всегда  готова  и оказывает  помощь  в  организации  схода граждан.</w:t>
      </w:r>
    </w:p>
    <w:p w:rsidR="00A14CA7" w:rsidRPr="00BF48AC" w:rsidRDefault="009C6723">
      <w:pPr>
        <w:spacing w:line="276" w:lineRule="auto"/>
        <w:rPr>
          <w:b/>
          <w:i/>
          <w:sz w:val="28"/>
          <w:u w:val="single"/>
        </w:rPr>
      </w:pPr>
      <w:r w:rsidRPr="00BF48AC">
        <w:rPr>
          <w:i/>
          <w:sz w:val="28"/>
        </w:rPr>
        <w:t xml:space="preserve"> </w:t>
      </w: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ДОРОЖНАЯ ДЕЯТЕЛЬНОСТЬ</w:t>
      </w:r>
    </w:p>
    <w:p w:rsidR="0058375D" w:rsidRPr="007E636E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На территории поселения  действуют автобусные маршруты: г. Миллерово – х. Новоспасовка, г. Миллерово – пос. </w:t>
      </w:r>
      <w:proofErr w:type="spellStart"/>
      <w:r w:rsidRPr="007E636E">
        <w:rPr>
          <w:color w:val="000000" w:themeColor="text1"/>
          <w:sz w:val="28"/>
        </w:rPr>
        <w:t>Ярский</w:t>
      </w:r>
      <w:proofErr w:type="spellEnd"/>
      <w:r w:rsidRPr="007E636E">
        <w:rPr>
          <w:color w:val="000000" w:themeColor="text1"/>
          <w:sz w:val="28"/>
        </w:rPr>
        <w:t xml:space="preserve"> (с заходом в х. Малотокмацкий,  х. Фоминка,   х. Донецкий лесхоз), г. Миллерово - ст. </w:t>
      </w:r>
      <w:proofErr w:type="spellStart"/>
      <w:r w:rsidRPr="007E636E">
        <w:rPr>
          <w:color w:val="000000" w:themeColor="text1"/>
          <w:sz w:val="28"/>
        </w:rPr>
        <w:t>Мальчевская</w:t>
      </w:r>
      <w:proofErr w:type="spellEnd"/>
      <w:r w:rsidRPr="007E636E">
        <w:rPr>
          <w:color w:val="000000" w:themeColor="text1"/>
          <w:sz w:val="28"/>
        </w:rPr>
        <w:t xml:space="preserve"> (остановки  х. Октябрьский, х. Локтев, х. Обуховка)</w:t>
      </w:r>
      <w:proofErr w:type="gramStart"/>
      <w:r w:rsidRPr="007E636E">
        <w:rPr>
          <w:color w:val="000000" w:themeColor="text1"/>
          <w:sz w:val="28"/>
        </w:rPr>
        <w:t>.</w:t>
      </w:r>
      <w:r w:rsidR="007B722A" w:rsidRPr="007E636E">
        <w:rPr>
          <w:color w:val="000000" w:themeColor="text1"/>
          <w:sz w:val="28"/>
        </w:rPr>
        <w:t>М</w:t>
      </w:r>
      <w:proofErr w:type="gramEnd"/>
      <w:r w:rsidR="007B722A" w:rsidRPr="007E636E">
        <w:rPr>
          <w:color w:val="000000" w:themeColor="text1"/>
          <w:sz w:val="28"/>
        </w:rPr>
        <w:t xml:space="preserve">аршрут </w:t>
      </w:r>
      <w:r w:rsidR="007B722A" w:rsidRPr="007E636E">
        <w:rPr>
          <w:color w:val="000000" w:themeColor="text1"/>
        </w:rPr>
        <w:t xml:space="preserve"> </w:t>
      </w:r>
      <w:r w:rsidR="007B722A" w:rsidRPr="007E636E">
        <w:rPr>
          <w:color w:val="000000" w:themeColor="text1"/>
          <w:sz w:val="28"/>
        </w:rPr>
        <w:t xml:space="preserve">. Миллерово – сл. </w:t>
      </w:r>
      <w:proofErr w:type="spellStart"/>
      <w:r w:rsidR="007B722A" w:rsidRPr="007E636E">
        <w:rPr>
          <w:color w:val="000000" w:themeColor="text1"/>
          <w:sz w:val="28"/>
        </w:rPr>
        <w:t>Позднеевка</w:t>
      </w:r>
      <w:proofErr w:type="spellEnd"/>
      <w:r w:rsidR="007B722A" w:rsidRPr="007E636E">
        <w:rPr>
          <w:color w:val="000000" w:themeColor="text1"/>
          <w:sz w:val="28"/>
        </w:rPr>
        <w:t xml:space="preserve">  (с заходом в х. Редкодуб 2 раза в день, 2 раза в неделю)- не  действует  уже  более  </w:t>
      </w:r>
      <w:r w:rsidR="00533FE9" w:rsidRPr="007E636E">
        <w:rPr>
          <w:color w:val="000000" w:themeColor="text1"/>
          <w:sz w:val="28"/>
        </w:rPr>
        <w:t>3</w:t>
      </w:r>
      <w:r w:rsidR="007B722A" w:rsidRPr="007E636E">
        <w:rPr>
          <w:color w:val="000000" w:themeColor="text1"/>
          <w:sz w:val="28"/>
        </w:rPr>
        <w:t>-х лет.</w:t>
      </w:r>
      <w:r w:rsidR="0058375D" w:rsidRPr="007E636E">
        <w:rPr>
          <w:color w:val="000000" w:themeColor="text1"/>
          <w:sz w:val="28"/>
        </w:rPr>
        <w:t xml:space="preserve"> Вину  за  это  нарушение  МКУ Проектный  Офис   возложил  на  перевозчика.</w:t>
      </w:r>
    </w:p>
    <w:p w:rsidR="00A14CA7" w:rsidRPr="007E636E" w:rsidRDefault="00533FE9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Имеют  место   перебои  в  графике </w:t>
      </w:r>
      <w:proofErr w:type="spellStart"/>
      <w:r w:rsidRPr="007E636E">
        <w:rPr>
          <w:color w:val="000000" w:themeColor="text1"/>
          <w:sz w:val="28"/>
        </w:rPr>
        <w:t>Миллерово-Ярский</w:t>
      </w:r>
      <w:proofErr w:type="spellEnd"/>
      <w:r w:rsidRPr="007E636E">
        <w:rPr>
          <w:color w:val="000000" w:themeColor="text1"/>
          <w:sz w:val="28"/>
        </w:rPr>
        <w:t xml:space="preserve">.  </w:t>
      </w:r>
      <w:r w:rsidR="0058375D" w:rsidRPr="007E636E">
        <w:rPr>
          <w:color w:val="000000" w:themeColor="text1"/>
          <w:sz w:val="28"/>
        </w:rPr>
        <w:t>Кроме  того    жители  высказывались  что   автобус  действующий  по</w:t>
      </w:r>
      <w:r w:rsidRPr="007E636E">
        <w:rPr>
          <w:color w:val="000000" w:themeColor="text1"/>
          <w:sz w:val="28"/>
        </w:rPr>
        <w:t xml:space="preserve"> данному маршруту</w:t>
      </w:r>
      <w:r w:rsidR="0058375D" w:rsidRPr="007E636E">
        <w:rPr>
          <w:color w:val="000000" w:themeColor="text1"/>
          <w:sz w:val="28"/>
        </w:rPr>
        <w:t>, малой  вместимости,   пассажиры вынуждены  добираться на    такси  или попутным  транспортом.</w:t>
      </w:r>
      <w:r w:rsidR="007B722A" w:rsidRPr="007E636E">
        <w:rPr>
          <w:color w:val="000000" w:themeColor="text1"/>
          <w:sz w:val="28"/>
        </w:rPr>
        <w:t xml:space="preserve"> 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В этом году поступали  телефонные  обращения  по поводу    изменения   маршрута  </w:t>
      </w:r>
      <w:proofErr w:type="spellStart"/>
      <w:r w:rsidRPr="00BF48AC">
        <w:rPr>
          <w:sz w:val="28"/>
        </w:rPr>
        <w:t>Миллерово-Ярский</w:t>
      </w:r>
      <w:proofErr w:type="spellEnd"/>
      <w:r w:rsidRPr="00BF48AC">
        <w:rPr>
          <w:sz w:val="28"/>
        </w:rPr>
        <w:t xml:space="preserve">.  Данная информация   не  была  доведена  до  населения ни  перевозчиком – ИП </w:t>
      </w:r>
      <w:proofErr w:type="spellStart"/>
      <w:r w:rsidRPr="00BF48AC">
        <w:rPr>
          <w:sz w:val="28"/>
        </w:rPr>
        <w:t>Бачевским</w:t>
      </w:r>
      <w:proofErr w:type="spellEnd"/>
      <w:r w:rsidRPr="00BF48AC">
        <w:rPr>
          <w:sz w:val="28"/>
        </w:rPr>
        <w:t>, ни МКУ «Проектный офис муниципального образования «Миллеровский район.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ГАЗОСНАБЖЕНИЕ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Из 15 хуторов Первомайского сельского поселения   </w:t>
      </w:r>
      <w:r w:rsidR="0058375D" w:rsidRPr="007E636E">
        <w:rPr>
          <w:color w:val="000000" w:themeColor="text1"/>
          <w:sz w:val="28"/>
        </w:rPr>
        <w:t xml:space="preserve">8 </w:t>
      </w:r>
      <w:r w:rsidRPr="007E636E">
        <w:rPr>
          <w:color w:val="000000" w:themeColor="text1"/>
          <w:sz w:val="28"/>
        </w:rPr>
        <w:t xml:space="preserve">газифицировано. С момента пуска природного газа  газифицированы 709 домовладений, что по поселению  составляет  63,6% . </w:t>
      </w:r>
      <w:r w:rsidR="00697383" w:rsidRPr="007E636E">
        <w:rPr>
          <w:color w:val="000000" w:themeColor="text1"/>
          <w:sz w:val="28"/>
        </w:rPr>
        <w:t>Продолжаются  работы  по  подключению  к газовым  сетям</w:t>
      </w:r>
      <w:r w:rsidRPr="007E636E">
        <w:rPr>
          <w:color w:val="000000" w:themeColor="text1"/>
          <w:sz w:val="28"/>
        </w:rPr>
        <w:t xml:space="preserve"> домовладений жителей х. Ореховка.</w:t>
      </w:r>
      <w:r w:rsidR="00697383" w:rsidRPr="007E636E">
        <w:rPr>
          <w:color w:val="000000" w:themeColor="text1"/>
          <w:sz w:val="28"/>
        </w:rPr>
        <w:t xml:space="preserve"> Из  54 подлежащих  газификации,  подключены  - 10 домовладений</w:t>
      </w:r>
      <w:proofErr w:type="gramStart"/>
      <w:r w:rsidRPr="007E636E">
        <w:rPr>
          <w:color w:val="000000" w:themeColor="text1"/>
          <w:sz w:val="28"/>
        </w:rPr>
        <w:t xml:space="preserve"> В</w:t>
      </w:r>
      <w:proofErr w:type="gramEnd"/>
      <w:r w:rsidRPr="007E636E">
        <w:rPr>
          <w:color w:val="000000" w:themeColor="text1"/>
          <w:sz w:val="28"/>
        </w:rPr>
        <w:t xml:space="preserve">се объекты соцкультбыта в  поселении  газифицированы, за  исключением  </w:t>
      </w:r>
      <w:proofErr w:type="spellStart"/>
      <w:r w:rsidRPr="007E636E">
        <w:rPr>
          <w:color w:val="000000" w:themeColor="text1"/>
          <w:sz w:val="28"/>
        </w:rPr>
        <w:t>Редкодубовского</w:t>
      </w:r>
      <w:proofErr w:type="spellEnd"/>
      <w:r w:rsidRPr="007E636E">
        <w:rPr>
          <w:color w:val="000000" w:themeColor="text1"/>
          <w:sz w:val="28"/>
        </w:rPr>
        <w:t xml:space="preserve"> и </w:t>
      </w:r>
      <w:proofErr w:type="spellStart"/>
      <w:r w:rsidRPr="007E636E">
        <w:rPr>
          <w:color w:val="000000" w:themeColor="text1"/>
          <w:sz w:val="28"/>
        </w:rPr>
        <w:t>Новоспасовского</w:t>
      </w:r>
      <w:proofErr w:type="spellEnd"/>
      <w:r w:rsidRPr="007E636E">
        <w:rPr>
          <w:color w:val="000000" w:themeColor="text1"/>
          <w:sz w:val="28"/>
        </w:rPr>
        <w:t xml:space="preserve"> сельских клубов.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lastRenderedPageBreak/>
        <w:t xml:space="preserve">Хочу  напомнить   жителям   поселения, что в 2021 году Президент России Владимир Путин подписал закон о бесплатном доведении газа до границ  участков. Программа социальной </w:t>
      </w:r>
      <w:proofErr w:type="spellStart"/>
      <w:r w:rsidRPr="007E636E">
        <w:rPr>
          <w:color w:val="000000" w:themeColor="text1"/>
          <w:sz w:val="28"/>
        </w:rPr>
        <w:t>догазификации</w:t>
      </w:r>
      <w:proofErr w:type="spellEnd"/>
      <w:r w:rsidRPr="007E636E">
        <w:rPr>
          <w:color w:val="000000" w:themeColor="text1"/>
          <w:sz w:val="28"/>
        </w:rPr>
        <w:t xml:space="preserve">  действует  и  на  территории  Ростовской  области, и находится на личном контроле главы региона, члена Высшего совета «Единой России» Василия Голубева.</w:t>
      </w:r>
      <w:r w:rsidRPr="00BF48AC">
        <w:rPr>
          <w:sz w:val="28"/>
        </w:rPr>
        <w:t xml:space="preserve"> По результатам 2022 года Ростовская область вышла на четвёртое место в стране по количеству подключенных населенных пунктов. </w:t>
      </w:r>
      <w:r w:rsidRPr="007E636E">
        <w:rPr>
          <w:color w:val="000000" w:themeColor="text1"/>
          <w:sz w:val="28"/>
        </w:rPr>
        <w:t>На  территории  нашего  поселения, так  же  имеются  дома   имеющие  право  учувствовать  в  данной  программе.</w:t>
      </w:r>
      <w:r w:rsidRPr="007E636E">
        <w:rPr>
          <w:b/>
          <w:color w:val="000000" w:themeColor="text1"/>
          <w:sz w:val="28"/>
        </w:rPr>
        <w:t xml:space="preserve"> </w:t>
      </w:r>
    </w:p>
    <w:p w:rsidR="00A14CA7" w:rsidRPr="007E636E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 xml:space="preserve">Подать заявку на социальную газификацию можно на портале </w:t>
      </w:r>
      <w:proofErr w:type="spellStart"/>
      <w:r w:rsidRPr="007E636E">
        <w:rPr>
          <w:color w:val="000000" w:themeColor="text1"/>
          <w:sz w:val="28"/>
        </w:rPr>
        <w:t>Госуслуг</w:t>
      </w:r>
      <w:proofErr w:type="spellEnd"/>
      <w:r w:rsidRPr="007E636E">
        <w:rPr>
          <w:color w:val="000000" w:themeColor="text1"/>
          <w:sz w:val="28"/>
        </w:rPr>
        <w:t xml:space="preserve"> и через отделения МФЦ, абонентские пункты «Газпром </w:t>
      </w:r>
      <w:proofErr w:type="spellStart"/>
      <w:r w:rsidRPr="007E636E">
        <w:rPr>
          <w:color w:val="000000" w:themeColor="text1"/>
          <w:sz w:val="28"/>
        </w:rPr>
        <w:t>межрегионгаз</w:t>
      </w:r>
      <w:proofErr w:type="spellEnd"/>
      <w:r w:rsidRPr="007E636E">
        <w:rPr>
          <w:color w:val="000000" w:themeColor="text1"/>
          <w:sz w:val="28"/>
        </w:rPr>
        <w:t xml:space="preserve">» и сайты операторов газификации. На  нашем сайте  можно  подробно ознакомиться  как подать  заявку на  участие  в  </w:t>
      </w:r>
      <w:proofErr w:type="spellStart"/>
      <w:r w:rsidRPr="007E636E">
        <w:rPr>
          <w:color w:val="000000" w:themeColor="text1"/>
          <w:sz w:val="28"/>
        </w:rPr>
        <w:t>догазификации</w:t>
      </w:r>
      <w:proofErr w:type="spellEnd"/>
      <w:r w:rsidRPr="007E636E">
        <w:rPr>
          <w:color w:val="000000" w:themeColor="text1"/>
          <w:sz w:val="28"/>
        </w:rPr>
        <w:t xml:space="preserve">. </w:t>
      </w:r>
      <w:r w:rsidR="00094297" w:rsidRPr="007E636E">
        <w:rPr>
          <w:color w:val="000000" w:themeColor="text1"/>
          <w:sz w:val="28"/>
        </w:rPr>
        <w:t>П</w:t>
      </w:r>
      <w:r w:rsidR="00FA77D2" w:rsidRPr="007E636E">
        <w:rPr>
          <w:color w:val="000000" w:themeColor="text1"/>
          <w:sz w:val="28"/>
        </w:rPr>
        <w:t xml:space="preserve">о  данной  программе  </w:t>
      </w:r>
      <w:r w:rsidR="00334A78" w:rsidRPr="007E636E">
        <w:rPr>
          <w:color w:val="000000" w:themeColor="text1"/>
          <w:sz w:val="28"/>
        </w:rPr>
        <w:t>выполнены</w:t>
      </w:r>
      <w:r w:rsidR="00FA77D2" w:rsidRPr="007E636E">
        <w:rPr>
          <w:color w:val="000000" w:themeColor="text1"/>
          <w:sz w:val="28"/>
        </w:rPr>
        <w:t xml:space="preserve">  р</w:t>
      </w:r>
      <w:r w:rsidR="00094297" w:rsidRPr="007E636E">
        <w:rPr>
          <w:color w:val="000000" w:themeColor="text1"/>
          <w:sz w:val="28"/>
        </w:rPr>
        <w:t>аботы по трем  домовладениям,</w:t>
      </w:r>
      <w:r w:rsidR="00FA77D2" w:rsidRPr="007E636E">
        <w:rPr>
          <w:color w:val="000000" w:themeColor="text1"/>
          <w:sz w:val="28"/>
        </w:rPr>
        <w:t xml:space="preserve"> по  ул. Больничной  в  х.</w:t>
      </w:r>
      <w:r w:rsidR="00094297" w:rsidRPr="007E636E">
        <w:rPr>
          <w:color w:val="000000" w:themeColor="text1"/>
          <w:sz w:val="28"/>
        </w:rPr>
        <w:t xml:space="preserve"> </w:t>
      </w:r>
      <w:r w:rsidR="00FA77D2" w:rsidRPr="007E636E">
        <w:rPr>
          <w:color w:val="000000" w:themeColor="text1"/>
          <w:sz w:val="28"/>
        </w:rPr>
        <w:t>Малотокмацкий.</w:t>
      </w:r>
      <w:r w:rsidRPr="007E636E">
        <w:rPr>
          <w:color w:val="000000" w:themeColor="text1"/>
          <w:sz w:val="28"/>
        </w:rPr>
        <w:t xml:space="preserve"> Но, к сожалению, участие в данной программе требует обязательное право собственности на земельный участок под объектом недвижимости, т.е. домом. Жители х. Донецкий лесхоз не могут участвовать в данной программе, так как земля до настоящего времени не переведена из земель лесного фонда в земли населенных пунктов. Поэтому и семья мобилизованного не может подвести газ в рамках этой программы. Надеемся, что в ближайшее время этот вопрос  будет решен – 2024 год</w:t>
      </w:r>
    </w:p>
    <w:p w:rsidR="00A14CA7" w:rsidRPr="007E636E" w:rsidRDefault="009C6723">
      <w:pPr>
        <w:spacing w:line="276" w:lineRule="auto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ab/>
        <w:t xml:space="preserve">Наряду с природным газом, потребность  в  баллонном  газе  остается. </w:t>
      </w:r>
    </w:p>
    <w:p w:rsidR="00A14CA7" w:rsidRPr="00094297" w:rsidRDefault="00A14CA7">
      <w:pPr>
        <w:spacing w:line="276" w:lineRule="auto"/>
        <w:jc w:val="center"/>
        <w:rPr>
          <w:b/>
          <w:color w:val="FF0000"/>
          <w:sz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БЛАГОУСТРОЙСТВО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Default="009C672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202</w:t>
      </w:r>
      <w:r w:rsidR="00094297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году </w:t>
      </w:r>
      <w:proofErr w:type="spellStart"/>
      <w:r>
        <w:rPr>
          <w:sz w:val="28"/>
        </w:rPr>
        <w:t>благоустроительные</w:t>
      </w:r>
      <w:proofErr w:type="spellEnd"/>
      <w:r>
        <w:rPr>
          <w:sz w:val="28"/>
        </w:rPr>
        <w:t xml:space="preserve"> работы на территории поселения проводятся согласно принятой Программе «Обеспечение качественными жилищно-коммунальными услугами населения Первомайского сельского поселения».</w:t>
      </w: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С  целью  выполнения санитарно-эпидемиологических  требований    проведена  противоклещевая  обработка     кладбищ, детских площадок и мест общего пользования. </w:t>
      </w:r>
      <w:proofErr w:type="gramStart"/>
      <w:r w:rsidR="00813A54">
        <w:rPr>
          <w:sz w:val="28"/>
        </w:rPr>
        <w:t>К</w:t>
      </w:r>
      <w:proofErr w:type="gramEnd"/>
      <w:r w:rsidR="00813A54">
        <w:rPr>
          <w:sz w:val="28"/>
        </w:rPr>
        <w:t xml:space="preserve"> дню Пасхи на все кладбища был завезён песок (96,0 тыс. руб.)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  Проводятся работы по скашиванию сорной растительности в местах общего пользования во всех хуторах поселения, возможно не в том объеме как хотелось бы жителям.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Регулярно на территории поселения проводятся  субботники. Какие и где мы проводим субботники, все жители могут увидеть на нашем сайте и на страничке в одноклассниках. 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pacing w:val="-8"/>
          <w:sz w:val="28"/>
        </w:rPr>
      </w:pPr>
      <w:r>
        <w:rPr>
          <w:sz w:val="28"/>
        </w:rPr>
        <w:lastRenderedPageBreak/>
        <w:tab/>
        <w:t>Мне кажется, что наши хутора и прилегающая территория стали чище с приходом  регионального оператора по обращению с твердыми коммунальными отходам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 xml:space="preserve"> «Экострой-Дон». Пока  компания работа</w:t>
      </w:r>
      <w:r w:rsidR="00136DDE">
        <w:rPr>
          <w:sz w:val="28"/>
        </w:rPr>
        <w:t>ла</w:t>
      </w:r>
      <w:r>
        <w:rPr>
          <w:sz w:val="28"/>
        </w:rPr>
        <w:t xml:space="preserve"> хорошо, </w:t>
      </w:r>
      <w:r w:rsidR="00136DDE">
        <w:rPr>
          <w:sz w:val="28"/>
        </w:rPr>
        <w:t xml:space="preserve">но </w:t>
      </w:r>
      <w:proofErr w:type="gramStart"/>
      <w:r w:rsidR="00136DDE">
        <w:rPr>
          <w:sz w:val="28"/>
        </w:rPr>
        <w:t>стоило их похвалить и за второе полугодие четыре раза срывался</w:t>
      </w:r>
      <w:proofErr w:type="gramEnd"/>
      <w:r w:rsidR="00136DDE">
        <w:rPr>
          <w:sz w:val="28"/>
        </w:rPr>
        <w:t xml:space="preserve"> график и самое главное</w:t>
      </w:r>
      <w:r w:rsidR="009F75FD">
        <w:rPr>
          <w:sz w:val="28"/>
        </w:rPr>
        <w:t>,</w:t>
      </w:r>
      <w:r w:rsidR="00136DDE">
        <w:rPr>
          <w:sz w:val="28"/>
        </w:rPr>
        <w:t xml:space="preserve"> что мы об этом узнаём в день вывоза ТКО</w:t>
      </w:r>
      <w:r>
        <w:rPr>
          <w:sz w:val="28"/>
        </w:rPr>
        <w:t xml:space="preserve">. </w:t>
      </w:r>
      <w:r w:rsidR="009F75FD">
        <w:rPr>
          <w:sz w:val="28"/>
        </w:rPr>
        <w:t>Хотя бы за день предупреждали о переносе сроков вывоза ТКО.</w:t>
      </w:r>
      <w:r>
        <w:rPr>
          <w:sz w:val="28"/>
        </w:rPr>
        <w:t xml:space="preserve"> Поэтому, в очередной  раз,  обращаясь  к  жителям, напоминаю  о  том, что  мусор  выносить  нужно в  день  вывоза, а не заблаговременно, чтобы  не  организовывать   свалочные  очаги. Обо всех  изменениях  касающихся  работы ООО «Экострой-Дон», если  специалисты  регионального  оператора   доводят  до  нашего  сведения,  мы    информируем   жителей  нашего  поселения,  как на  нашем  официальном  сайте  Администрации Первомайского  сельского  поселения, так  и  на    сайте  в  одноклассниках, но  </w:t>
      </w:r>
      <w:r w:rsidR="009F75FD">
        <w:rPr>
          <w:sz w:val="28"/>
        </w:rPr>
        <w:t xml:space="preserve">если уже вынесли мусор, а график </w:t>
      </w:r>
      <w:proofErr w:type="gramStart"/>
      <w:r w:rsidR="009F75FD">
        <w:rPr>
          <w:sz w:val="28"/>
        </w:rPr>
        <w:t>сорвался</w:t>
      </w:r>
      <w:proofErr w:type="gramEnd"/>
      <w:r w:rsidR="009F75FD">
        <w:rPr>
          <w:sz w:val="28"/>
        </w:rPr>
        <w:t xml:space="preserve"> но не посчитайте за труд занесите назад.</w:t>
      </w:r>
      <w:r>
        <w:rPr>
          <w:sz w:val="28"/>
        </w:rPr>
        <w:t xml:space="preserve">                 </w:t>
      </w:r>
      <w:r>
        <w:rPr>
          <w:spacing w:val="-8"/>
          <w:sz w:val="28"/>
        </w:rPr>
        <w:t xml:space="preserve">   </w:t>
      </w:r>
    </w:p>
    <w:p w:rsidR="00A14CA7" w:rsidRDefault="009C6723" w:rsidP="00925481">
      <w:pPr>
        <w:tabs>
          <w:tab w:val="left" w:pos="709"/>
        </w:tabs>
        <w:spacing w:line="276" w:lineRule="auto"/>
        <w:jc w:val="both"/>
        <w:rPr>
          <w:color w:val="FF0000"/>
          <w:sz w:val="28"/>
        </w:rPr>
      </w:pPr>
      <w:r>
        <w:rPr>
          <w:sz w:val="28"/>
        </w:rPr>
        <w:t xml:space="preserve">      Администрация поселения выражает огромную благодарность всем, кто оказывает помощь в благоустройстве и поддержании санитарного состояния территории поселения.</w:t>
      </w: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 xml:space="preserve">В заключение скажу, что, несмотря на большую работу проводимую  Администрацией поселения, по-прежнему острой проблемой и одновременно задачей Администрации является наполняемость бюджета. </w:t>
      </w:r>
    </w:p>
    <w:p w:rsidR="00A14CA7" w:rsidRDefault="009C672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Жители справедливо высказывают замечания по состоянию дорог, улиц, по качеству благоустройства, водоснабжению, освещению улиц. Но изменения в лучшую сторону происходят. Это результат работы многих жителей поселения - людей разных профессий, интересов и убеждений.</w:t>
      </w: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Каждый депутат, муниципальный служащий на своем рабочем месте делает все возможное, чтобы жизнь жителей Первомайского сельского поселения становилась более комфортной и благоустроенной, чтобы укреплялось доверие к органам местного самоуправления.</w:t>
      </w:r>
    </w:p>
    <w:p w:rsidR="00A14CA7" w:rsidRDefault="00A14CA7">
      <w:pPr>
        <w:jc w:val="center"/>
        <w:rPr>
          <w:b/>
          <w:color w:val="FF0000"/>
          <w:sz w:val="28"/>
          <w:u w:val="single"/>
        </w:rPr>
      </w:pPr>
    </w:p>
    <w:p w:rsidR="00A14CA7" w:rsidRDefault="00A14CA7">
      <w:pPr>
        <w:jc w:val="center"/>
        <w:rPr>
          <w:b/>
          <w:sz w:val="28"/>
        </w:rPr>
      </w:pPr>
    </w:p>
    <w:p w:rsidR="00A14CA7" w:rsidRDefault="009C6723">
      <w:pPr>
        <w:jc w:val="center"/>
        <w:rPr>
          <w:b/>
          <w:sz w:val="28"/>
        </w:rPr>
      </w:pPr>
      <w:r>
        <w:rPr>
          <w:b/>
          <w:sz w:val="28"/>
        </w:rPr>
        <w:t xml:space="preserve">ОСНОВНЫЕ </w:t>
      </w:r>
      <w:r w:rsidR="00925481">
        <w:rPr>
          <w:b/>
          <w:sz w:val="28"/>
        </w:rPr>
        <w:t xml:space="preserve">ВЫПОЛНЕННЫЕ </w:t>
      </w:r>
      <w:r>
        <w:rPr>
          <w:b/>
          <w:sz w:val="28"/>
        </w:rPr>
        <w:t xml:space="preserve">ПЛАНИРУЕМЫЕ МЕРОПРИЯТИЯ </w:t>
      </w:r>
    </w:p>
    <w:p w:rsidR="00A14CA7" w:rsidRDefault="009C6723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9F75FD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A14CA7" w:rsidRDefault="00A14CA7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78"/>
        <w:gridCol w:w="5843"/>
      </w:tblGrid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п\п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населённого пункта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 на</w:t>
            </w:r>
          </w:p>
          <w:p w:rsidR="00A14CA7" w:rsidRDefault="009C6723" w:rsidP="00004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0482D">
              <w:rPr>
                <w:sz w:val="28"/>
              </w:rPr>
              <w:t>4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Малотокмацкий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Войти в программу по кап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емонту ДК</w:t>
            </w:r>
            <w:r w:rsidR="0000482D">
              <w:rPr>
                <w:sz w:val="28"/>
              </w:rPr>
              <w:t xml:space="preserve"> </w:t>
            </w:r>
            <w:r w:rsidR="00925481">
              <w:rPr>
                <w:sz w:val="28"/>
              </w:rPr>
              <w:t>на</w:t>
            </w:r>
            <w:r w:rsidR="0000482D">
              <w:rPr>
                <w:sz w:val="28"/>
              </w:rPr>
              <w:t xml:space="preserve"> 2025 год</w:t>
            </w:r>
            <w:r>
              <w:rPr>
                <w:sz w:val="28"/>
              </w:rPr>
              <w:t>.</w:t>
            </w:r>
          </w:p>
          <w:p w:rsidR="00A14CA7" w:rsidRDefault="0000482D" w:rsidP="00A80B22">
            <w:pPr>
              <w:jc w:val="both"/>
              <w:rPr>
                <w:sz w:val="28"/>
              </w:rPr>
            </w:pPr>
            <w:r w:rsidRPr="00BF48AC">
              <w:rPr>
                <w:sz w:val="28"/>
              </w:rPr>
              <w:t>приня</w:t>
            </w:r>
            <w:r w:rsidR="00925481">
              <w:rPr>
                <w:sz w:val="28"/>
              </w:rPr>
              <w:t>ли</w:t>
            </w:r>
            <w:r w:rsidRPr="00BF48AC">
              <w:rPr>
                <w:sz w:val="28"/>
              </w:rPr>
              <w:t xml:space="preserve"> участие в конкурсе в программе «Комфортная городская среда» п</w:t>
            </w:r>
            <w:r w:rsidR="009C6723" w:rsidRPr="00BF48AC">
              <w:rPr>
                <w:sz w:val="28"/>
              </w:rPr>
              <w:t>о благоустройству сквера</w:t>
            </w:r>
            <w:r w:rsidRPr="00BF48AC">
              <w:rPr>
                <w:sz w:val="28"/>
              </w:rPr>
              <w:t>. Голосование</w:t>
            </w:r>
            <w:r w:rsidR="00925481">
              <w:rPr>
                <w:sz w:val="28"/>
              </w:rPr>
              <w:t>, дизайн проект (300,0 тыс. руб.)</w:t>
            </w:r>
            <w:r w:rsidR="00A80B22">
              <w:rPr>
                <w:sz w:val="28"/>
              </w:rPr>
              <w:t xml:space="preserve">, ведутся работы по </w:t>
            </w:r>
            <w:r w:rsidR="00A80B22">
              <w:rPr>
                <w:sz w:val="28"/>
              </w:rPr>
              <w:lastRenderedPageBreak/>
              <w:t>ремонту кровли в ДК (1352,0 тыс. руб.)</w:t>
            </w:r>
            <w:r>
              <w:rPr>
                <w:sz w:val="28"/>
              </w:rPr>
              <w:t xml:space="preserve"> 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Новоспасовка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917D7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Уличное освещение (очень сложно)</w:t>
            </w:r>
            <w:r w:rsidR="00925481">
              <w:rPr>
                <w:sz w:val="28"/>
              </w:rPr>
              <w:t xml:space="preserve"> – строим (900,0 тыс. руб.), приобретён материал на строительство навеса на входе в ДК (7</w:t>
            </w:r>
            <w:r w:rsidR="00917D71">
              <w:rPr>
                <w:sz w:val="28"/>
              </w:rPr>
              <w:t>4</w:t>
            </w:r>
            <w:r w:rsidR="00925481">
              <w:rPr>
                <w:sz w:val="28"/>
              </w:rPr>
              <w:t xml:space="preserve">,0 тыс. </w:t>
            </w:r>
            <w:proofErr w:type="spellStart"/>
            <w:r w:rsidR="00925481">
              <w:rPr>
                <w:sz w:val="28"/>
              </w:rPr>
              <w:t>рую</w:t>
            </w:r>
            <w:proofErr w:type="spellEnd"/>
            <w:r w:rsidR="00925481">
              <w:rPr>
                <w:sz w:val="28"/>
              </w:rPr>
              <w:t>.) – строится силами</w:t>
            </w:r>
            <w:r w:rsidR="00A80B22">
              <w:rPr>
                <w:sz w:val="28"/>
              </w:rPr>
              <w:t xml:space="preserve"> энтузиастов х. </w:t>
            </w:r>
            <w:proofErr w:type="spellStart"/>
            <w:r w:rsidR="00A80B22">
              <w:rPr>
                <w:sz w:val="28"/>
              </w:rPr>
              <w:t>Новоспасовка</w:t>
            </w:r>
            <w:proofErr w:type="spellEnd"/>
            <w:r w:rsidR="00A80B22">
              <w:rPr>
                <w:sz w:val="28"/>
              </w:rPr>
              <w:t>, вывезены свалочные очаги возле кладбища (37,0 тыс. руб.), оказана помощь в пошиве сценических костюмов (найдены спонсоры на 40,0 тыс. руб.).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Донецкий Лесхоз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Перевод земель населённого пункта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Редкодуб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Газификация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Краснянка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Канализация от многоквартирных домов</w:t>
            </w:r>
            <w:r w:rsidR="000C132B">
              <w:rPr>
                <w:sz w:val="28"/>
              </w:rPr>
              <w:t xml:space="preserve">, по улице Первомайской (от </w:t>
            </w:r>
            <w:proofErr w:type="spellStart"/>
            <w:r w:rsidR="000C132B">
              <w:rPr>
                <w:sz w:val="28"/>
              </w:rPr>
              <w:t>двухэтажек</w:t>
            </w:r>
            <w:proofErr w:type="spellEnd"/>
            <w:r w:rsidR="000C132B">
              <w:rPr>
                <w:sz w:val="28"/>
              </w:rPr>
              <w:t xml:space="preserve"> вниз) выполнены работы по отсыпке щебнем.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Октябрьский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00482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Войти в программу на 202</w:t>
            </w:r>
            <w:r w:rsidR="0000482D"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  <w:r w:rsidR="0000482D">
              <w:rPr>
                <w:sz w:val="28"/>
              </w:rPr>
              <w:t xml:space="preserve"> по кап</w:t>
            </w:r>
            <w:proofErr w:type="gramStart"/>
            <w:r w:rsidR="0000482D">
              <w:rPr>
                <w:sz w:val="28"/>
              </w:rPr>
              <w:t>.</w:t>
            </w:r>
            <w:proofErr w:type="gramEnd"/>
            <w:r w:rsidR="0000482D">
              <w:rPr>
                <w:sz w:val="28"/>
              </w:rPr>
              <w:t xml:space="preserve"> </w:t>
            </w:r>
            <w:proofErr w:type="gramStart"/>
            <w:r w:rsidR="0000482D">
              <w:rPr>
                <w:sz w:val="28"/>
              </w:rPr>
              <w:t>р</w:t>
            </w:r>
            <w:proofErr w:type="gramEnd"/>
            <w:r w:rsidR="0000482D">
              <w:rPr>
                <w:sz w:val="28"/>
              </w:rPr>
              <w:t>емонту памятника участникам ВОВ.</w:t>
            </w:r>
          </w:p>
        </w:tc>
      </w:tr>
      <w:tr w:rsidR="005F5E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Ивановка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 w:rsidP="005F5E9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Установка мемориальной доски </w:t>
            </w:r>
            <w:proofErr w:type="spellStart"/>
            <w:r>
              <w:rPr>
                <w:sz w:val="28"/>
              </w:rPr>
              <w:t>Гончаровскому</w:t>
            </w:r>
            <w:proofErr w:type="spellEnd"/>
            <w:r>
              <w:rPr>
                <w:sz w:val="28"/>
              </w:rPr>
              <w:t xml:space="preserve"> Сергею Николаевичу</w:t>
            </w:r>
            <w:r w:rsidR="00925481">
              <w:rPr>
                <w:sz w:val="28"/>
              </w:rPr>
              <w:t xml:space="preserve"> – установлена.</w:t>
            </w:r>
          </w:p>
        </w:tc>
      </w:tr>
      <w:tr w:rsidR="005F5E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 w:rsidP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х. Фоминка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 w:rsidP="00917D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Установка мемориальной доски </w:t>
            </w:r>
            <w:proofErr w:type="spellStart"/>
            <w:r>
              <w:rPr>
                <w:sz w:val="28"/>
              </w:rPr>
              <w:t>Реплянчук</w:t>
            </w:r>
            <w:proofErr w:type="spellEnd"/>
            <w:r>
              <w:rPr>
                <w:sz w:val="28"/>
              </w:rPr>
              <w:t xml:space="preserve"> Петру Викторовичу</w:t>
            </w:r>
            <w:r w:rsidR="00925481">
              <w:rPr>
                <w:sz w:val="28"/>
              </w:rPr>
              <w:t xml:space="preserve"> – установлена</w:t>
            </w:r>
            <w:r w:rsidR="00A80B22">
              <w:rPr>
                <w:sz w:val="28"/>
              </w:rPr>
              <w:t>, начаты работы по отсыпке щебнем наиболее проблемных участков дорог по хутору</w:t>
            </w:r>
            <w:r w:rsidR="00917D71">
              <w:rPr>
                <w:sz w:val="28"/>
              </w:rPr>
              <w:t xml:space="preserve">, планируется в ДК выполнить работы по замене окон (депутатские 550,0 тыс. руб. – выборы) смета, экспертиза (120,0 тыс. руб.). </w:t>
            </w:r>
          </w:p>
        </w:tc>
      </w:tr>
      <w:tr w:rsidR="000C13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 w:rsidP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х. </w:t>
            </w:r>
            <w:proofErr w:type="spellStart"/>
            <w:r>
              <w:rPr>
                <w:sz w:val="28"/>
              </w:rPr>
              <w:t>Обуховка</w:t>
            </w:r>
            <w:proofErr w:type="spellEnd"/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 w:rsidP="00A80B22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Восстановлен сруб на колодце, начаты работы по отсыпке щебнем наиболее проблемных участков дорог по хутору (влево).</w:t>
            </w:r>
          </w:p>
        </w:tc>
      </w:tr>
      <w:tr w:rsidR="000C13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 w:rsidP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Локтев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 w:rsidP="00A80B2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Выполнены работы по отсыпке дороги </w:t>
            </w:r>
            <w:r w:rsidR="00813A54">
              <w:rPr>
                <w:sz w:val="28"/>
              </w:rPr>
              <w:t xml:space="preserve">щебнем </w:t>
            </w:r>
            <w:r>
              <w:rPr>
                <w:sz w:val="28"/>
              </w:rPr>
              <w:t>по улице Овражной</w:t>
            </w:r>
            <w:r w:rsidR="00813A54">
              <w:rPr>
                <w:sz w:val="28"/>
              </w:rPr>
              <w:t xml:space="preserve"> (за балкой).</w:t>
            </w:r>
          </w:p>
        </w:tc>
      </w:tr>
    </w:tbl>
    <w:p w:rsidR="00A14CA7" w:rsidRDefault="00A14CA7">
      <w:pPr>
        <w:ind w:firstLine="709"/>
        <w:jc w:val="both"/>
        <w:rPr>
          <w:sz w:val="28"/>
        </w:rPr>
      </w:pPr>
    </w:p>
    <w:p w:rsidR="00A14CA7" w:rsidRDefault="00917D71">
      <w:pPr>
        <w:ind w:firstLine="709"/>
        <w:jc w:val="both"/>
        <w:rPr>
          <w:sz w:val="28"/>
        </w:rPr>
      </w:pPr>
      <w:r>
        <w:rPr>
          <w:sz w:val="28"/>
        </w:rPr>
        <w:t>В хуторах н</w:t>
      </w:r>
      <w:r w:rsidR="00813A54">
        <w:rPr>
          <w:sz w:val="28"/>
        </w:rPr>
        <w:t xml:space="preserve">а всех дорогах с твёрдым покрытием выполнен ямочный ремонт. </w:t>
      </w:r>
      <w:r>
        <w:rPr>
          <w:sz w:val="28"/>
        </w:rPr>
        <w:t>Необходимо п</w:t>
      </w:r>
      <w:r w:rsidR="009C6723">
        <w:rPr>
          <w:sz w:val="28"/>
        </w:rPr>
        <w:t>родолжить работу с населением по организации сбора и вывоза ТКО – на протяжении всего года.</w:t>
      </w:r>
    </w:p>
    <w:p w:rsidR="00A14CA7" w:rsidRDefault="00A14CA7">
      <w:pPr>
        <w:jc w:val="center"/>
        <w:rPr>
          <w:sz w:val="28"/>
        </w:rPr>
      </w:pPr>
    </w:p>
    <w:p w:rsidR="00A14CA7" w:rsidRDefault="009C6723">
      <w:pPr>
        <w:tabs>
          <w:tab w:val="left" w:pos="2385"/>
        </w:tabs>
        <w:rPr>
          <w:b/>
          <w:sz w:val="28"/>
        </w:rPr>
      </w:pPr>
      <w:r>
        <w:rPr>
          <w:sz w:val="28"/>
        </w:rPr>
        <w:t xml:space="preserve">            Желаю нам всем  успехов в наших делах и удачи</w:t>
      </w:r>
      <w:r>
        <w:rPr>
          <w:b/>
          <w:sz w:val="28"/>
        </w:rPr>
        <w:t>.</w:t>
      </w:r>
    </w:p>
    <w:p w:rsidR="00A14CA7" w:rsidRDefault="00A14CA7">
      <w:pPr>
        <w:tabs>
          <w:tab w:val="left" w:pos="2385"/>
        </w:tabs>
        <w:rPr>
          <w:b/>
          <w:sz w:val="28"/>
        </w:rPr>
      </w:pPr>
    </w:p>
    <w:sectPr w:rsidR="00A14CA7" w:rsidSect="00A14CA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E20"/>
    <w:multiLevelType w:val="multilevel"/>
    <w:tmpl w:val="7E5859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CA7"/>
    <w:rsid w:val="0000482D"/>
    <w:rsid w:val="00016070"/>
    <w:rsid w:val="00094297"/>
    <w:rsid w:val="000C132B"/>
    <w:rsid w:val="00136DDE"/>
    <w:rsid w:val="001A369C"/>
    <w:rsid w:val="001B4213"/>
    <w:rsid w:val="002732D3"/>
    <w:rsid w:val="00275B42"/>
    <w:rsid w:val="002B3F7B"/>
    <w:rsid w:val="0032269C"/>
    <w:rsid w:val="00334A78"/>
    <w:rsid w:val="004D0F70"/>
    <w:rsid w:val="00506D50"/>
    <w:rsid w:val="00533FE9"/>
    <w:rsid w:val="0058375D"/>
    <w:rsid w:val="005874DE"/>
    <w:rsid w:val="00594BAA"/>
    <w:rsid w:val="005F5E97"/>
    <w:rsid w:val="005F7893"/>
    <w:rsid w:val="00697383"/>
    <w:rsid w:val="006C5D05"/>
    <w:rsid w:val="006F75E6"/>
    <w:rsid w:val="007701B7"/>
    <w:rsid w:val="007B722A"/>
    <w:rsid w:val="007E636E"/>
    <w:rsid w:val="00813A54"/>
    <w:rsid w:val="008679F8"/>
    <w:rsid w:val="00914317"/>
    <w:rsid w:val="00917D71"/>
    <w:rsid w:val="00925481"/>
    <w:rsid w:val="00930B7D"/>
    <w:rsid w:val="00986CF6"/>
    <w:rsid w:val="00992C29"/>
    <w:rsid w:val="009A62D6"/>
    <w:rsid w:val="009C6723"/>
    <w:rsid w:val="009F51E3"/>
    <w:rsid w:val="009F75FD"/>
    <w:rsid w:val="00A063D4"/>
    <w:rsid w:val="00A14CA7"/>
    <w:rsid w:val="00A745F0"/>
    <w:rsid w:val="00A80B22"/>
    <w:rsid w:val="00AD4932"/>
    <w:rsid w:val="00AD5056"/>
    <w:rsid w:val="00B102D8"/>
    <w:rsid w:val="00B20CED"/>
    <w:rsid w:val="00B2578E"/>
    <w:rsid w:val="00BF48AC"/>
    <w:rsid w:val="00D07AD5"/>
    <w:rsid w:val="00D94BC6"/>
    <w:rsid w:val="00DA3414"/>
    <w:rsid w:val="00E21A9C"/>
    <w:rsid w:val="00E220EA"/>
    <w:rsid w:val="00E97A0E"/>
    <w:rsid w:val="00EC7FE1"/>
    <w:rsid w:val="00EF5B6B"/>
    <w:rsid w:val="00F42049"/>
    <w:rsid w:val="00F976CF"/>
    <w:rsid w:val="00FA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4CA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14CA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14CA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4CA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4CA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4CA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4CA7"/>
    <w:rPr>
      <w:rFonts w:ascii="Times New Roman" w:hAnsi="Times New Roman"/>
      <w:sz w:val="24"/>
    </w:rPr>
  </w:style>
  <w:style w:type="paragraph" w:styleId="a3">
    <w:name w:val="No Spacing"/>
    <w:link w:val="a4"/>
    <w:rsid w:val="00A14CA7"/>
    <w:rPr>
      <w:sz w:val="22"/>
    </w:rPr>
  </w:style>
  <w:style w:type="character" w:customStyle="1" w:styleId="a4">
    <w:name w:val="Без интервала Знак"/>
    <w:link w:val="a3"/>
    <w:rsid w:val="00A14CA7"/>
    <w:rPr>
      <w:sz w:val="22"/>
    </w:rPr>
  </w:style>
  <w:style w:type="paragraph" w:customStyle="1" w:styleId="12">
    <w:name w:val="Строгий1"/>
    <w:link w:val="a5"/>
    <w:rsid w:val="00A14CA7"/>
    <w:rPr>
      <w:b/>
    </w:rPr>
  </w:style>
  <w:style w:type="character" w:styleId="a5">
    <w:name w:val="Strong"/>
    <w:link w:val="12"/>
    <w:uiPriority w:val="22"/>
    <w:qFormat/>
    <w:rsid w:val="00A14CA7"/>
    <w:rPr>
      <w:b/>
    </w:rPr>
  </w:style>
  <w:style w:type="paragraph" w:styleId="21">
    <w:name w:val="toc 2"/>
    <w:next w:val="a"/>
    <w:link w:val="22"/>
    <w:uiPriority w:val="39"/>
    <w:rsid w:val="00A14C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4C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4C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4CA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4CA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4CA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4CA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4CA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14CA7"/>
    <w:rPr>
      <w:rFonts w:ascii="XO Thames" w:hAnsi="XO Thames"/>
      <w:b/>
      <w:sz w:val="26"/>
    </w:rPr>
  </w:style>
  <w:style w:type="paragraph" w:customStyle="1" w:styleId="c2">
    <w:name w:val="c2"/>
    <w:basedOn w:val="a"/>
    <w:link w:val="c20"/>
    <w:rsid w:val="00A14CA7"/>
    <w:pPr>
      <w:spacing w:beforeAutospacing="1" w:afterAutospacing="1"/>
    </w:pPr>
  </w:style>
  <w:style w:type="character" w:customStyle="1" w:styleId="c20">
    <w:name w:val="c2"/>
    <w:basedOn w:val="1"/>
    <w:link w:val="c2"/>
    <w:rsid w:val="00A14CA7"/>
    <w:rPr>
      <w:rFonts w:ascii="Times New Roman" w:hAnsi="Times New Roman"/>
      <w:sz w:val="24"/>
    </w:rPr>
  </w:style>
  <w:style w:type="paragraph" w:styleId="a6">
    <w:name w:val="footer"/>
    <w:basedOn w:val="a"/>
    <w:link w:val="a7"/>
    <w:rsid w:val="00A14C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A14CA7"/>
    <w:rPr>
      <w:rFonts w:ascii="Times New Roman" w:hAnsi="Times New Roman"/>
      <w:sz w:val="24"/>
    </w:rPr>
  </w:style>
  <w:style w:type="paragraph" w:styleId="a8">
    <w:name w:val="List Paragraph"/>
    <w:basedOn w:val="a"/>
    <w:link w:val="a9"/>
    <w:rsid w:val="00A14CA7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A14CA7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A14CA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14CA7"/>
    <w:rPr>
      <w:rFonts w:ascii="Arial" w:hAnsi="Arial"/>
      <w:b/>
    </w:rPr>
  </w:style>
  <w:style w:type="paragraph" w:styleId="aa">
    <w:name w:val="Body Text"/>
    <w:basedOn w:val="a"/>
    <w:link w:val="ab"/>
    <w:rsid w:val="00A14CA7"/>
    <w:pPr>
      <w:spacing w:after="120"/>
    </w:pPr>
  </w:style>
  <w:style w:type="character" w:customStyle="1" w:styleId="ab">
    <w:name w:val="Основной текст Знак"/>
    <w:basedOn w:val="1"/>
    <w:link w:val="aa"/>
    <w:rsid w:val="00A14CA7"/>
    <w:rPr>
      <w:rFonts w:ascii="Times New Roman" w:hAnsi="Times New Roman"/>
      <w:sz w:val="24"/>
    </w:rPr>
  </w:style>
  <w:style w:type="paragraph" w:styleId="ac">
    <w:name w:val="Body Text Indent"/>
    <w:basedOn w:val="a"/>
    <w:link w:val="ad"/>
    <w:rsid w:val="00A14CA7"/>
    <w:pPr>
      <w:ind w:left="5664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A14CA7"/>
    <w:rPr>
      <w:rFonts w:ascii="Times New Roman" w:hAnsi="Times New Roman"/>
      <w:sz w:val="28"/>
    </w:rPr>
  </w:style>
  <w:style w:type="paragraph" w:styleId="ae">
    <w:name w:val="header"/>
    <w:basedOn w:val="a"/>
    <w:link w:val="af"/>
    <w:rsid w:val="00A14C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A14C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14CA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4CA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14CA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14CA7"/>
    <w:rPr>
      <w:rFonts w:ascii="XO Thames" w:hAnsi="XO Thames"/>
      <w:b/>
      <w:sz w:val="32"/>
    </w:rPr>
  </w:style>
  <w:style w:type="paragraph" w:customStyle="1" w:styleId="13">
    <w:name w:val="Гиперссылка1"/>
    <w:link w:val="af0"/>
    <w:rsid w:val="00A14CA7"/>
    <w:rPr>
      <w:color w:val="0000FF"/>
      <w:u w:val="single"/>
    </w:rPr>
  </w:style>
  <w:style w:type="character" w:styleId="af0">
    <w:name w:val="Hyperlink"/>
    <w:link w:val="13"/>
    <w:rsid w:val="00A14CA7"/>
    <w:rPr>
      <w:color w:val="0000FF"/>
      <w:u w:val="single"/>
    </w:rPr>
  </w:style>
  <w:style w:type="paragraph" w:customStyle="1" w:styleId="Footnote">
    <w:name w:val="Footnote"/>
    <w:link w:val="Footnote0"/>
    <w:rsid w:val="00A14CA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4CA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14CA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14CA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4CA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4CA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14CA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4CA7"/>
    <w:rPr>
      <w:rFonts w:ascii="XO Thames" w:hAnsi="XO Thames"/>
      <w:sz w:val="28"/>
    </w:rPr>
  </w:style>
  <w:style w:type="paragraph" w:styleId="af1">
    <w:name w:val="Normal (Web)"/>
    <w:basedOn w:val="a"/>
    <w:link w:val="af2"/>
    <w:uiPriority w:val="99"/>
    <w:rsid w:val="00A14CA7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A14CA7"/>
    <w:rPr>
      <w:rFonts w:ascii="Times New Roman" w:hAnsi="Times New Roman"/>
      <w:sz w:val="24"/>
    </w:rPr>
  </w:style>
  <w:style w:type="paragraph" w:styleId="af3">
    <w:name w:val="Balloon Text"/>
    <w:basedOn w:val="a"/>
    <w:link w:val="af4"/>
    <w:rsid w:val="00A14CA7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A14CA7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14CA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4CA7"/>
    <w:rPr>
      <w:rFonts w:ascii="XO Thames" w:hAnsi="XO Thames"/>
      <w:sz w:val="28"/>
    </w:rPr>
  </w:style>
  <w:style w:type="paragraph" w:customStyle="1" w:styleId="c0">
    <w:name w:val="c0"/>
    <w:basedOn w:val="16"/>
    <w:link w:val="c00"/>
    <w:rsid w:val="00A14CA7"/>
  </w:style>
  <w:style w:type="character" w:customStyle="1" w:styleId="c00">
    <w:name w:val="c0"/>
    <w:basedOn w:val="a0"/>
    <w:link w:val="c0"/>
    <w:rsid w:val="00A14CA7"/>
  </w:style>
  <w:style w:type="paragraph" w:customStyle="1" w:styleId="af5">
    <w:name w:val="Содержимое таблицы"/>
    <w:basedOn w:val="a"/>
    <w:link w:val="af6"/>
    <w:rsid w:val="00A14CA7"/>
    <w:pPr>
      <w:widowControl w:val="0"/>
    </w:pPr>
    <w:rPr>
      <w:rFonts w:ascii="Arial" w:hAnsi="Arial"/>
      <w:sz w:val="20"/>
    </w:rPr>
  </w:style>
  <w:style w:type="character" w:customStyle="1" w:styleId="af6">
    <w:name w:val="Содержимое таблицы"/>
    <w:basedOn w:val="1"/>
    <w:link w:val="af5"/>
    <w:rsid w:val="00A14CA7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A14CA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4CA7"/>
    <w:rPr>
      <w:rFonts w:ascii="XO Thames" w:hAnsi="XO Thames"/>
      <w:sz w:val="28"/>
    </w:rPr>
  </w:style>
  <w:style w:type="paragraph" w:customStyle="1" w:styleId="17">
    <w:name w:val="Выделение1"/>
    <w:link w:val="af7"/>
    <w:rsid w:val="00A14CA7"/>
    <w:rPr>
      <w:i/>
    </w:rPr>
  </w:style>
  <w:style w:type="character" w:styleId="af7">
    <w:name w:val="Emphasis"/>
    <w:link w:val="17"/>
    <w:uiPriority w:val="20"/>
    <w:qFormat/>
    <w:rsid w:val="00A14CA7"/>
    <w:rPr>
      <w:i/>
    </w:rPr>
  </w:style>
  <w:style w:type="paragraph" w:styleId="af8">
    <w:name w:val="Subtitle"/>
    <w:next w:val="a"/>
    <w:link w:val="af9"/>
    <w:uiPriority w:val="11"/>
    <w:qFormat/>
    <w:rsid w:val="00A14CA7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A14CA7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A14C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A14C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4C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14CA7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A14CA7"/>
    <w:pPr>
      <w:widowControl w:val="0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A14CA7"/>
    <w:rPr>
      <w:rFonts w:ascii="Times New Roman" w:hAnsi="Times New Roman"/>
      <w:sz w:val="28"/>
    </w:rPr>
  </w:style>
  <w:style w:type="paragraph" w:customStyle="1" w:styleId="16">
    <w:name w:val="Основной шрифт абзаца1"/>
    <w:link w:val="afc"/>
    <w:rsid w:val="00A14CA7"/>
  </w:style>
  <w:style w:type="table" w:styleId="afc">
    <w:name w:val="Table Grid"/>
    <w:basedOn w:val="a1"/>
    <w:link w:val="16"/>
    <w:rsid w:val="00A14CA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F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930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DECA-FCE8-4390-AF46-E9EC5232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16</Pages>
  <Words>5026</Words>
  <Characters>28652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24</cp:revision>
  <dcterms:created xsi:type="dcterms:W3CDTF">2024-02-02T07:06:00Z</dcterms:created>
  <dcterms:modified xsi:type="dcterms:W3CDTF">2024-07-19T06:12:00Z</dcterms:modified>
</cp:coreProperties>
</file>