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2D" w:rsidRDefault="001E4EF5" w:rsidP="001E4E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F1">
        <w:rPr>
          <w:rFonts w:ascii="Times New Roman" w:hAnsi="Times New Roman" w:cs="Times New Roman"/>
          <w:b/>
          <w:sz w:val="28"/>
          <w:szCs w:val="28"/>
        </w:rPr>
        <w:t xml:space="preserve">Деревья под проводами ЛЭП. </w:t>
      </w:r>
    </w:p>
    <w:p w:rsidR="001E4EF5" w:rsidRPr="0040252D" w:rsidRDefault="0040252D" w:rsidP="001E4E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E4EF5" w:rsidRPr="0040252D">
        <w:rPr>
          <w:rFonts w:ascii="Times New Roman" w:hAnsi="Times New Roman" w:cs="Times New Roman"/>
          <w:sz w:val="28"/>
          <w:szCs w:val="28"/>
        </w:rPr>
        <w:t xml:space="preserve">Что надо знать собственникам </w:t>
      </w:r>
      <w:r w:rsidRPr="0040252D">
        <w:rPr>
          <w:rFonts w:ascii="Times New Roman" w:hAnsi="Times New Roman" w:cs="Times New Roman"/>
          <w:sz w:val="28"/>
          <w:szCs w:val="28"/>
        </w:rPr>
        <w:t xml:space="preserve"> </w:t>
      </w:r>
      <w:r w:rsidR="001E4EF5" w:rsidRPr="0040252D">
        <w:rPr>
          <w:rFonts w:ascii="Times New Roman" w:hAnsi="Times New Roman" w:cs="Times New Roman"/>
          <w:sz w:val="28"/>
          <w:szCs w:val="28"/>
        </w:rPr>
        <w:t>домовладений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1C7E" w:rsidRDefault="001E4EF5" w:rsidP="00DB1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777B3D" wp14:editId="79107223">
            <wp:extent cx="3365500" cy="2524125"/>
            <wp:effectExtent l="0" t="0" r="6350" b="9525"/>
            <wp:docPr id="1" name="Рисунок 1" descr="https://kubangul.ru/sites/default/files/styles/medium/public/media/image/2022-01/agp-spil-derevev.jpg?itok=PIEHEM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bangul.ru/sites/default/files/styles/medium/public/media/image/2022-01/agp-spil-derevev.jpg?itok=PIEHEMg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702" cy="25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Растущие вблизи проводов воздушных линий электропередачи деревья и кустарники могут стать одной из причин обрывов ЛЭП и нарушений электроснабжения, особенно во время стихийных природных явлений: сильного ветра или налипания снега на ветки.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Многие жители стремятся облагородить свои придомовые территории, высаживая на них деревья и кустарники. </w:t>
      </w:r>
      <w:r w:rsidRPr="001E4EF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В охранных зонах ЛЭП делать это категорически запрещено</w:t>
      </w: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 </w:t>
      </w:r>
      <w:r w:rsidRPr="001E4EF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посадка деревьев и кустарников в пределах охранных зон запрещена</w:t>
      </w: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Жителям следует помнить о необходимости содержания в надлежащем состоянии древесно-кустарниковой растительности на своих придомовых территориях, особенно вблизи линий электропередачи.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Своевременная подрезка разросшихся крон предотвращает повреждения ЛЭП и возникновения нештатных ситуаций при неблагоприятных погодных условиях.</w:t>
      </w:r>
    </w:p>
    <w:p w:rsidR="001E4EF5" w:rsidRPr="001E4EF5" w:rsidRDefault="005669F1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С</w:t>
      </w:r>
      <w:r w:rsidR="001E4EF5"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обственники, арендаторы земельных участков, землепользователи и землевладельцы обязаны обеспечивать надлежащее содержание зелёных насаждений на своей территории, включая своевременную обрезку кроны.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Энергетики ежегодно производят плановую обрезку крон деревьев во время чистки трасс согласно утвержденным графикам обслуживания. Но полностью спилить дерево могут только собственники.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lastRenderedPageBreak/>
        <w:t>Следует помнить, что любые виды работ в охранных зонах ЛЭП, включая вырубку деревьев, должны согласовываться с электросетевой организацией. Приближение на недопустимое расстояние к проводам представляет смертельную угрозу для жизни людей!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Для обеспечения безопасных условий производства работ по спилу деревьев, находящихся в охранной зоне ЛЭП, — необходимо обратиться в электросетевую компанию, которая обслуживает ваш населенный пункт, и сообщить о своих намерениях</w:t>
      </w:r>
      <w:r w:rsidR="007A4617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по тел. 2-33-78</w:t>
      </w: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Энергетики готовы оказывать необходимую помощь, выдают согласование на эти виды работ и готовы временно обесточить линию для обеспечения безопасности работ при обрезке зеленых насаждений.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Важно понимать, что только совместные усилия энергетиков, органов местной власти и самих жителей позволят обеспечить надежную и </w:t>
      </w:r>
      <w:proofErr w:type="spellStart"/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безварийную</w:t>
      </w:r>
      <w:proofErr w:type="spellEnd"/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работу энергосистемы.</w:t>
      </w:r>
    </w:p>
    <w:p w:rsidR="001E4EF5" w:rsidRPr="001E4EF5" w:rsidRDefault="001E4EF5" w:rsidP="001E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</w:rPr>
      </w:pPr>
      <w:r w:rsidRPr="001E4EF5">
        <w:rPr>
          <w:rFonts w:ascii="Arial" w:eastAsia="Times New Roman" w:hAnsi="Arial" w:cs="Arial"/>
          <w:color w:val="121212"/>
          <w:sz w:val="24"/>
          <w:szCs w:val="24"/>
        </w:rPr>
        <w:t> </w:t>
      </w:r>
    </w:p>
    <w:p w:rsidR="001E4EF5" w:rsidRPr="00DB1C7E" w:rsidRDefault="001E4EF5" w:rsidP="00DB1C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4EF5" w:rsidRPr="00DB1C7E" w:rsidSect="0040252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1E4EF5"/>
    <w:rsid w:val="00262AEC"/>
    <w:rsid w:val="0040252D"/>
    <w:rsid w:val="004A5A90"/>
    <w:rsid w:val="005669F1"/>
    <w:rsid w:val="006807CD"/>
    <w:rsid w:val="006D2FC9"/>
    <w:rsid w:val="0073156C"/>
    <w:rsid w:val="007A4617"/>
    <w:rsid w:val="00831D76"/>
    <w:rsid w:val="009D0501"/>
    <w:rsid w:val="00A02790"/>
    <w:rsid w:val="00A12672"/>
    <w:rsid w:val="00BA4B8D"/>
    <w:rsid w:val="00BE70BA"/>
    <w:rsid w:val="00DB1C7E"/>
    <w:rsid w:val="00F6719D"/>
    <w:rsid w:val="00F7747B"/>
    <w:rsid w:val="00F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2021-05-11T11:34:00Z</cp:lastPrinted>
  <dcterms:created xsi:type="dcterms:W3CDTF">2023-03-28T06:22:00Z</dcterms:created>
  <dcterms:modified xsi:type="dcterms:W3CDTF">2023-04-18T07:56:00Z</dcterms:modified>
</cp:coreProperties>
</file>